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FA" w:rsidRPr="008641D2" w:rsidRDefault="002E56FA" w:rsidP="002E56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ATA N° 003/2026</w:t>
      </w:r>
    </w:p>
    <w:p w:rsidR="002E56FA" w:rsidRPr="000D7A7B" w:rsidRDefault="002E56FA" w:rsidP="000D7A7B">
      <w:pPr>
        <w:spacing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Aos 17</w:t>
      </w:r>
      <w:r w:rsidRPr="00BE13F0">
        <w:rPr>
          <w:rFonts w:ascii="Arial" w:eastAsia="Times New Roman" w:hAnsi="Arial" w:cs="Arial"/>
          <w:b/>
          <w:bCs/>
          <w:color w:val="00B0F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dias do mês de fevereiro</w:t>
      </w:r>
      <w:r w:rsidRPr="00BE13F0">
        <w:rPr>
          <w:rFonts w:ascii="Arial" w:eastAsia="Times New Roman" w:hAnsi="Arial" w:cs="Arial"/>
          <w:b/>
          <w:bCs/>
          <w:color w:val="00B0F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dois mil e vinte 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seis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às dezenove horas e quinze minutos, sob a proteção de Deus, com a presença dos vereadores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Clérice Rodrigo de Moura, Fabiana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Foppa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Bassegio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Fernanda</w:t>
      </w:r>
      <w:r w:rsid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Wagner, Geovani </w:t>
      </w:r>
      <w:proofErr w:type="spellStart"/>
      <w:r w:rsid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 w:rsid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Paulo Henrique Kaefer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Michel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Lammel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Tarcísio </w:t>
      </w:r>
      <w:proofErr w:type="spellStart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Schuck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Com ausência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Diego Joel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Jaime André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Morschel</w:t>
      </w:r>
      <w:proofErr w:type="spellEnd"/>
      <w:r w:rsidRPr="002D393A">
        <w:rPr>
          <w:rFonts w:ascii="Arial" w:eastAsia="Times New Roman" w:hAnsi="Arial" w:cs="Arial"/>
          <w:color w:val="5B9BD5" w:themeColor="accent1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declarou aberta a</w:t>
      </w:r>
      <w:r w:rsidR="0072228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Terceira</w:t>
      </w:r>
      <w:r w:rsidRPr="00BE13F0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Sessão Ordinária da Câmara de Vereadores de Santa Maria do Herval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0D7A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passou a palavra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Secretário nomeado Geovani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Ofício</w:t>
      </w:r>
      <w:r w:rsidRPr="007E10A2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19/2026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gabinete do prefeito ao sen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 Ja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André </w:t>
      </w:r>
      <w:proofErr w:type="spellStart"/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chel</w:t>
      </w:r>
      <w:proofErr w:type="spellEnd"/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Assunto: Recebimento de recurso, emenda parlamentar.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Deputado f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ederal Afonso Mota do PDT. Exímio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 presidente, ao cumprimentá-lo cordialmente, cumpre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divulgar ao legislativo e a sociedade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ervalense</w:t>
      </w:r>
      <w:proofErr w:type="spellEnd"/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município de Santa Maria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Her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val, indicado pelo parlamentar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acima referenciado, como beneficiário junto ao programa do Ministério da Economia, cumpriu todos os trâmites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necessários ao recebimento do recurso que será destinada à obra de capeamento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asfáltico de trecho de 415 m na rua </w:t>
      </w:r>
      <w:proofErr w:type="spellStart"/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Ben</w:t>
      </w:r>
      <w:r w:rsidR="006B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="006B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6B24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Closs</w:t>
      </w:r>
      <w:proofErr w:type="spellEnd"/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montante de R$ 396.000,00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foi depositado na conta específica, conforme documentação anexa, com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destaque para o plano de ação, mapa de localização e extrato bancário. Desde já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enfatiza-se que o custo final da obra estima-se um pouco mais de R$ 600.000</w:t>
      </w:r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,00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Contudo, deixa-se por hora de precisar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 investido a título de contrapartida, até concluídos os trâmites licitatórios,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2E56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dadas as particularidades de tramitação da modalidade de emenda e encomendo. Sem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mais para o momento, agradecemos a habitual atenção e colocamos à disposição para quaisquer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esclarecimento, ao tempo que renovamos nossos protestos de elevada estima e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consideração. Resp</w:t>
      </w:r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eitosamente, Félix Alexandro </w:t>
      </w:r>
      <w:proofErr w:type="spellStart"/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proofErr w:type="spellEnd"/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vice-prefeito em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exercício. Sindicato dos servidores Públicos Municipais, </w:t>
      </w:r>
      <w:r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ofício 08/2026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poder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legislativo municipal. Excelentíssimo senhor presidente Jaime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André </w:t>
      </w:r>
      <w:proofErr w:type="spellStart"/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</w:t>
      </w:r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schel</w:t>
      </w:r>
      <w:proofErr w:type="spellEnd"/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presidente do sindicato dos servidores públicos municipais de dois irmãos vem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desse ofício informar que a categoria dos servidores municipais de Santa Maria D</w:t>
      </w:r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H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erval aprovou em assembleia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geral ocorrida </w:t>
      </w:r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13/02/2026 a proposta de dissí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dio elaborada através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ofício 22/2026 do poder executivo municipal. Desta forma, o sindicato dos servidores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aguarda que o projeto de lei com o reajuste seja aprovado e que o reajuste seja aplicado ainda na folha de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pagamento do mês de fevereiro. Sendo o que tínhamos para o momento, renovamos votos de estima e consideração.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Álvaro Jacó </w:t>
      </w:r>
      <w:proofErr w:type="spellStart"/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Rabaioli</w:t>
      </w:r>
      <w:proofErr w:type="spellEnd"/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presidente.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Ofício 024</w:t>
      </w:r>
      <w:r w:rsidR="007E10A2"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</w:t>
      </w:r>
      <w:r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26.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Assunto: Encaminha projetos de lei. Excelentíssimo senhor presidente, ao cumprimentá-lo cordialmente, vimos a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presença de Vossa Excelência encaminhar</w:t>
      </w:r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projetos de lei 01, 02, 03 e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04/2026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que, na forma do que estabelece a lei orgânica e regimento interno dessa casa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sejam analisados e votados. Assim, na certeza de que as proposições que horas se encaminham alcançarão integral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guarida nessa egrég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ia casa legislativa, forte nas razões das justificativas que as acompanham, subscrevemos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reafirmando nossos protestos de consideração e respeito. Ate</w:t>
      </w:r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nciosamente, Félix Alexandro </w:t>
      </w:r>
      <w:proofErr w:type="spellStart"/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proofErr w:type="spellEnd"/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vice-prefeito no exercício de do cargo de prefeito. </w:t>
      </w:r>
      <w:r w:rsidR="007E10A2"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01/</w:t>
      </w:r>
      <w:r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2026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estabelece o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índice para revisão geral anual dos servidores públicos do poder executivo,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ativos, inativos e pensionistas e da outras providências.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7E10A2"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Projeto de Lei n°</w:t>
      </w:r>
      <w:r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0</w:t>
      </w:r>
      <w:r w:rsidR="007E10A2"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0</w:t>
      </w:r>
      <w:r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</w:t>
      </w:r>
      <w:r w:rsidR="007E10A2" w:rsidRPr="007E10A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/2026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altera a lei municipal número 532/220 2007 que dispõe sobre o regimento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jurídico dos servidores públicos do município e da outras providências.</w:t>
      </w:r>
      <w:r w:rsidR="007E10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7E10A2"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</w:t>
      </w:r>
      <w:r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rojeto </w:t>
      </w:r>
      <w:r w:rsidR="007E10A2"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Lei</w:t>
      </w:r>
      <w:r w:rsidR="000D7A7B"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04</w:t>
      </w:r>
      <w:r w:rsidR="000D7A7B"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/2024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autoriza o poder executivo municipal a</w:t>
      </w:r>
      <w:r w:rsidR="000D7A7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contratar por tempo determinado um médico PSF e um enfermeiro PSF,</w:t>
      </w:r>
      <w:r w:rsidR="000D7A7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sendo </w:t>
      </w:r>
      <w:r w:rsidR="000D7A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que se apresentava para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momento, aproveitamos o ensejo para</w:t>
      </w:r>
      <w:r w:rsidR="000D7A7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renovar protestos de elevado a preço e consideração. Félix Alexandro </w:t>
      </w:r>
      <w:proofErr w:type="spellStart"/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</w:t>
      </w:r>
      <w:r w:rsidR="000D7A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proofErr w:type="spellEnd"/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E56FA" w:rsidRPr="000D7A7B" w:rsidRDefault="000D7A7B" w:rsidP="000D7A7B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Tribuna Livre, o Senhor Presidente passou para a </w:t>
      </w:r>
      <w:r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COMUNICAÇÃO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DOS LÍDERES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a matéria em tramitação e informa</w:t>
      </w:r>
      <w:r w:rsidR="002E56FA"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por solicitação do prefeito em exercício Félix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Alexandro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Alles</w:t>
      </w:r>
      <w:proofErr w:type="spellEnd"/>
      <w:r w:rsidR="002E56FA"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projeto de lei número 002 de 2026 foi retirado de pauta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E56FA" w:rsidRPr="00175B93" w:rsidRDefault="002E56FA" w:rsidP="00175B93">
      <w:pPr>
        <w:spacing w:line="360" w:lineRule="auto"/>
        <w:jc w:val="both"/>
        <w:rPr>
          <w:rFonts w:ascii="Arial" w:eastAsia="Times New Roman" w:hAnsi="Arial" w:cs="Arial"/>
          <w:color w:val="065FD4"/>
          <w:sz w:val="24"/>
          <w:szCs w:val="24"/>
          <w:lang w:eastAsia="pt-BR"/>
        </w:rPr>
      </w:pPr>
      <w:r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Clé</w:t>
      </w:r>
      <w:r w:rsidR="000D7A7B"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</w:t>
      </w:r>
      <w:r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ice</w:t>
      </w:r>
      <w:r w:rsidR="000D7A7B"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Rodrigo de Moura, líder do União:</w:t>
      </w:r>
      <w:r w:rsidR="000D7A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Boa noite, presidente Jaime. Boa noite, </w:t>
      </w:r>
      <w:r w:rsidR="000D7A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colegas vereadores, vereadoras,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pessoal que nos assiste aqui no plenário e também, principalmente, quem nos</w:t>
      </w:r>
      <w:r w:rsidR="000D7A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assiste de ca</w:t>
      </w:r>
      <w:r w:rsidR="000D7A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sa, também nossa assessora </w:t>
      </w:r>
      <w:proofErr w:type="spellStart"/>
      <w:r w:rsidR="000D7A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Dieni</w:t>
      </w:r>
      <w:proofErr w:type="spellEnd"/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H, o PL001 do reajuste dos </w:t>
      </w:r>
      <w:proofErr w:type="spellStart"/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</w:t>
      </w:r>
      <w:proofErr w:type="spellEnd"/>
      <w:r w:rsidR="000D7A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servidores pode entrar na ordem do dia. Falo sobre ele na hora da discussão. O</w:t>
      </w:r>
      <w:r w:rsidR="00C263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PL2, então, ficou de fora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PL003</w:t>
      </w:r>
      <w:r w:rsidR="00C263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2026, eu que trata do regime jurídico dos servidores.</w:t>
      </w:r>
      <w:r w:rsidR="00C263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quero justificar aqui o pedido de vista desse projeto e aí então a gente</w:t>
      </w:r>
      <w:r w:rsidR="00C263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tenha tempo, pelo menos pelo tempo regimental de uma semana pra gente discutir melhor.</w:t>
      </w:r>
      <w:r w:rsidR="00C263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Apesar da justificativa do projeto de indicar eficiência e gestão de recursos, eu acho que o projeto ele acaba por ser</w:t>
      </w:r>
      <w:r w:rsidR="00C263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corte nos direitos dos servidores. Então, além dessa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justificativa, tenho</w:t>
      </w:r>
      <w:r w:rsidR="00C263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dois pontos importantes sobre o projeto que eu acho interessante dos servidores que nos assistem hoje também verificarem</w:t>
      </w:r>
      <w:r w:rsidR="00C263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projeto de lei. Tá disponível nas minhas redes sociais. Eh, eu vejo ele como uma forma de punir pela doença, né,</w:t>
      </w:r>
      <w:r w:rsidR="00C263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já que ele muda as regras de prêmio assiduidade, ah,</w:t>
      </w:r>
      <w:r w:rsidR="00C263C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E10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considerando as pessoas tanto doentes como faltantes injustificáveis no mesmo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balaio. Eu acho isso um problema e um pouco de desumano o confisco das férias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também, né? Porque na verdade </w:t>
      </w:r>
      <w:r w:rsidR="005C5268"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outra alteração que se faz no artigo 101 da lei 5 532 de 2007, então reduz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drasticamente a </w:t>
      </w:r>
      <w:proofErr w:type="spellStart"/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forma que a pessoa tem do servidor de perder o direito às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férias de 180 dias de licença médica para 60 dias. Entã</w:t>
      </w:r>
      <w:r w:rsid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alguém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tá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num tratamento oncológico ou de uma recuperação de uma cirurgia grave que passe dos 60 dias, ela perde o direito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às férias, in</w:t>
      </w:r>
      <w:r w:rsid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clusive 1/3 de bônus de férias,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que na verdade ele vai ele vai pedir vistas, né? Então, só queria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justificar e ainda </w:t>
      </w:r>
      <w:r w:rsidR="005C5268"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o principal em especial é que é que a esse tempo dos 60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dias ele considera além das faltas do próprio servidor as faltas do servidor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acompanhar um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familiar doente que afeta diretamente as servidoras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mulheres, que são sempre as primeiras a serem chamadas quando os filhos estão doentes. Então, esse é um projeto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delicadíssimo, na minha visão. Por isso eu peço vistas e eu espero que a gente discuta melhor esses dados, que a gente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faça de repente emenda supressiva, modificativa, aditiva, alguma coisa para não lesar demais o servidor público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caso. E o PR004, né, que autoriza a contratação de um médico SF, de um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enfermeiro, também pode entrar na hora do dia. Obrigado, presidente.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2E56FA" w:rsidRPr="00175B93" w:rsidRDefault="002E56FA" w:rsidP="00175B93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Fabiana</w:t>
      </w:r>
      <w:r w:rsidR="00175B93"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="00175B93"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Foppa</w:t>
      </w:r>
      <w:proofErr w:type="spellEnd"/>
      <w:r w:rsidR="00175B93"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="00175B93"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Bassegio</w:t>
      </w:r>
      <w:proofErr w:type="spellEnd"/>
      <w:r w:rsidR="00175B93"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líder do MDB: “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noite, senhor presidente, colegas vereadores, público que nos assiste aqui em casa. Então, o projeto número 01 pode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entrar na ordem do dia. O projeto número dois então foi retirado. A gente tinha também tinha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minhas dúvidas. Que bom então que vai ser refeito o número três, como o colega então pediu</w:t>
      </w:r>
      <w:r w:rsid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75B9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ficar em vistas, vamos estudar mais. E o quatro pode entrar, pode entrar na ordem do dia.</w:t>
      </w:r>
    </w:p>
    <w:p w:rsidR="005C5268" w:rsidRDefault="00175B93" w:rsidP="005C5268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Após, o Senhor Presidente colocou na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ORDEM DO DIA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Projeto de Lei n° 001/2026 e Projeto de Lei n° 004/2026.</w:t>
      </w:r>
      <w:r w:rsidRPr="00BE13F0">
        <w:rPr>
          <w:rFonts w:ascii="Arial" w:eastAsia="Times New Roman" w:hAnsi="Arial" w:cs="Arial"/>
          <w:color w:val="00B0F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Projeto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receberam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pareceres favoráveis das comissões de Pareceres e Finanças.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Senhor Presidente colocou em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discussão o Projeto de Lei n° 001/2026</w:t>
      </w:r>
      <w:r w:rsidR="005C52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5C5268" w:rsidRPr="005C5268" w:rsidRDefault="005C5268" w:rsidP="005C5268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Vereador Clérice Rodrigo de Moura, líder do União: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“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Bom, obrigado mais uma vez, presidente. Projeto 01, ele trata do reajuste anual, reajuste geral anual dos servidores, tá?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Então, servidores ativos, inativos, pensionistas. H,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um reajuste com um ganho real acima da inflação, mesmo que pequeno. Eh, e eu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gostaria muito de colocar aqui uma observação que eu já havia feito no ano passado, quando veio esse projeto que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faz o reajuste pros servidores. Eles no ano passado ele acompanhou o quanto que deu do piso nacional do magistério, foi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mesmo percentual e esse ano foi um ganho real em cima da inflação. Eu gostaria de colocar um questionamento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 importante aqui sobre a questão dos reajustes do salário do salário dos servidores. A gente tem uma defasagem,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isso é histórico e muitos servidores reclamam da defasagem do salário que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eles têm. Por isso que as pessoas vêm, fazem concurso no município, que já não tem há muito tempo, eh, entram e acaba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ficando por pouco tempo e já logo vão fazer concurso, concurseiros em geral vão fazer concurso em outros municípios melhores e acabam aceitando propostas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melhores para se estabelecer nos lugares. Precisa haver uma estratégia de mudar isso. E essa estratégia que vem há anos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aqui de v de passar pela Câmara um reaj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uste, mesmo que com ganho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mínimo real, eu acho que vem piorando a situação. Nós temos aqui um colega,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 Paulo, que é servidor, ele é servido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 agente de saúde. E o agente de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saúde, assim como o agente de combate de endemias, ele tem o salário, o reajuste salarial vinculado ao salário mínimo,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é diferente do que a gente faz aqui para aprovar o reajuste pros o restante das categorias de servidores. E eu fiz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levantamento que desde 2017, considerando os reajustes dados ano 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ano aqui nessa casa e o reajuste ganho por quem tem o salário vinculado ao salário mínimo,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houve uma perda de aproximadamente 11,5% pro restante dos servidores. Eu vejo que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isso no longo prazo vai fazer com que daqui a pouco categorias que ganham menos, que tem um salário base menor,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vão encostar no salário mínimo. Ou seja, o salário mínimo vai encostar nessas categorias. E aí eles vão ganhar 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mínimo daqui a alguns anos. Então, ou a gente faz um plano de recuperação dessas perdas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 a gente desvincula o nosso trabalho aqui da Câmara de fazer o reajuste e vincula o salário mínimo, como já é 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agente de combate endemias e o agente comunitário de saúde, porque senão ano 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ano o servidor vai ter perda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Nesse de 2017 para cá, houve dois anos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apenas que eles tiveram ganho acima do salário mínimo em comparação ao reajuste do salário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mínimo. 2 anos apenas dos 9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anos,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 houve perda somando 11,5% aproximadamente. Então, mais uma vez, se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gente não faz isso, cada vez menos profissionais se interessam em trabalhar no nosso município. E a gente precisa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pensar nisso para valorizar o serviço público e para que as pessoas trabalham com vontade, com interesse e venham para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cá e se estabeleçam aqui. E isso é positivo para as pessoas, para ter um serviço público de qualidade, onde 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servidor é reconhecido. Então, esse é o meu comentário aqui. Eu aprovo, eu sou totalmente favorável a qualquer reajuste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real, mas a gente precisa considerar isso, que são perdas ano a ano que somadas apenas do ano de 2017 para cá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deram 11,5%, eu nem considerei os anos anteriores. Eu acho que se a gente for considerar historicamente no município, é por isso que o salário base é tão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baixo. Então a gente precisa pensar niss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também. Obrigado, presidente.</w:t>
      </w:r>
    </w:p>
    <w:p w:rsidR="002E56FA" w:rsidRPr="009A1521" w:rsidRDefault="002E56FA" w:rsidP="009A152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52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Paulo</w:t>
      </w:r>
      <w:r w:rsidR="005C5268" w:rsidRPr="005C52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Henrique Kaefer, líder do PSB:</w:t>
      </w:r>
      <w:r w:rsid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noite, senhor presidente, colegas vereadoras, vereadores, comunidade aqui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presente, com certeza um projeto importante que vai ter a nossa aprovação, né? Concordo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 colega, né, que o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reajuste, né, está dentro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possível, queiramos que fosse maior esse aumento, né? Tem esse do IPCA 4,44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mais um aumento real de 1,06. E sim, né, a gente já praticamente não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consegue mais servidores para trabalhar no nosso município, né? A gente passa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isso agora,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também pelos serviços gerais, né, faxineiras que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começam e trabalham pouco tempo porque justamente o trabal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salário tá baixo.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 gente possa sim pensar, né, em estratégias para melhorar essas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questões, né, quem dera que todos tivessem um piso nacional. Então nós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agentes de saúde não vamos recebe</w:t>
      </w:r>
      <w:r w:rsid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 esse reajuste dos servidores,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nós já, né,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recebemos o nosso reajuste no início do ano, né, com esse reajuste do salário mínimo nacional, né, o agente de saúde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recebe dois salários mínimos e, né, a gente está aqui sempre para lutar sim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 funcionalismo público, né, que eu sempre defendo que ele é a máquina que faz a pes</w:t>
      </w:r>
      <w:r w:rsid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soa que faz a máquina pública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funcionar, né, ele que todos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dias está na luta fazendo que esse município possa se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desenvolver. Então fica assim o nosso voto favorável para esse projeto.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Obrigado “</w:t>
      </w:r>
    </w:p>
    <w:p w:rsidR="002E56FA" w:rsidRPr="009A1521" w:rsidRDefault="002E56FA" w:rsidP="009A1521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Fabiana</w:t>
      </w:r>
      <w:r w:rsidR="009A1521" w:rsidRP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="009A1521" w:rsidRP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Foppa</w:t>
      </w:r>
      <w:proofErr w:type="spellEnd"/>
      <w:r w:rsidR="009A1521" w:rsidRP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="009A1521" w:rsidRP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Bassegio</w:t>
      </w:r>
      <w:proofErr w:type="spellEnd"/>
      <w:r w:rsidR="009A1521" w:rsidRP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líder do MDB: “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Então, </w:t>
      </w:r>
      <w:proofErr w:type="spellStart"/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eh</w:t>
      </w:r>
      <w:proofErr w:type="spellEnd"/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bem importante. E esse projeto, né, conforme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já foi colocado aqui, foi um teve assembleia com o sindicato já lá em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janeiro para conversar sobre os índices e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eu acredito sim que se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executivo tivesse condições de aumentar esse valor, com certeza ele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teria aumentado. Temos que pensar em alternativas, de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repente aumentar a arrecadação do município, porque aumentando o valor, a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gente sabe que sempre bate, a gente </w:t>
      </w:r>
      <w:r w:rsidRP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sempre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fala no índice da folha. Então, acho que hoje o que o que acontece, o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 que é reajustado é o valor que cabe a administração pagar, infelizmente, digamos assim, é o que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temos. Então, temos que pensar em alternativa e trazer soluções, porque tem uma determinada época do ano que a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arrecadação do município cai e daí o índice da folha vai lá para cima, né? Então, tipo, é uma tarefa de casa para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conversar e ver, para aumentar a arrecadação. E uma vez que o município tem uma arrecadação maior, com certeza o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índice da folha vai ficar no valor que tá mesmo o servidor recebendo mai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s,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meu entendimento é esse, ele vai, eu meu voto vai ser favorável, né, porque houve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toda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discussão com a com as categorias, com o sindicato e é isso que</w:t>
      </w:r>
      <w:r w:rsidR="009A152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foi acordado. Certo. Obrigada.</w:t>
      </w:r>
      <w:r w:rsidR="009A15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2E56FA" w:rsidRDefault="009A1521" w:rsidP="009A1521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76BF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 colocou em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Projeto de Lei n° 001/2026, o qual foi aprovado por unanimidade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9A1521" w:rsidRDefault="009A1521" w:rsidP="009A1521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discussão o Projeto de Lei n° 004/2026:</w:t>
      </w:r>
    </w:p>
    <w:p w:rsidR="002F6109" w:rsidRPr="002F6109" w:rsidRDefault="009A1521" w:rsidP="002F6109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526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Paulo Henrique Kaefer, líder do PSB:</w:t>
      </w:r>
      <w:r w:rsidR="002F610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“</w:t>
      </w:r>
      <w:r w:rsid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certeza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projeto importante. Ele faz parte do local onde eu atuo há 20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anos aqui no município, na saúde pública. Infelizmente, no meu ponto de vista,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nós, no momento, nós perdemos a essência de estratégia de saúde da família. Aqui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projeto ainda diz médico de PSF, mas PSF nós éramos em 1994,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desde 2006. Nós somos estratégia de saúde da família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temos hoje </w:t>
      </w:r>
      <w:r w:rsid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médico Dr. Artur, né, que nos acompanha desde a saída do Dr.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5C526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Henrique, né, que está de licença. Quero muito que volte daqui a do anos,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né? Eu ten</w:t>
      </w:r>
      <w:r w:rsid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 meu medo que ele não volte. T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emos a enfermeira, né, que foi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promovida como coordenadora da atenção primária. Então, todos os profissionais que eram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concursados, meus colegas, hoje não estão comigo. Então, temos profissionais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somente contratados e isso para mim perde, né, a gente perde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princípios do SUS. Nós trabalhamos universalidade,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longitudinalidade, integralidade e equidade. Esses são os nossos princípios onde a gente atende os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nossos pacientes do início ao fim da vida. E os profissionais que atuam numa estratégia, eles também precisam ter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vínculo com o paciente de forma longitudinal. Claro que esse projeto é importante, né?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Nós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queremos que os profissionais estejam lá para atender os pacientes, mas quero muito que nós tenhamos um dia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novamente nossos profissionais concursados que possam atender, né, de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forma efetiva os pacientes aqui na estratégia de saúde do centro. Então,</w:t>
      </w:r>
      <w:r w:rsidR="002F610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seria esse meu posicionamento.</w:t>
      </w:r>
      <w:r w:rsid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E56FA" w:rsidRPr="00F0669B" w:rsidRDefault="002F6109" w:rsidP="00F0669B">
      <w:pPr>
        <w:spacing w:line="360" w:lineRule="auto"/>
        <w:jc w:val="both"/>
        <w:rPr>
          <w:rFonts w:ascii="Arial" w:eastAsia="Times New Roman" w:hAnsi="Arial" w:cs="Arial"/>
          <w:color w:val="065FD4"/>
          <w:sz w:val="24"/>
          <w:szCs w:val="24"/>
          <w:lang w:eastAsia="pt-BR"/>
        </w:rPr>
      </w:pPr>
      <w:r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Clérice Rodrigo de Moura, líder do União: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“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muito bom ouvir um profissional da área falando sobre a sua área, né?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Parabéns, colega Paulo, pelo posicionamento. E eu reforço aqui mais uma vez que mesmo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uma área tão essencial pro nosso município, que é a área da saúde, área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atendimento, mas eu vou manter a minha posição aqui reforçando o que o colega Paulo falou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a questão do concurso público, do profissional concursado, do profissional que se estabelece no município no longo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prazo, que conhece a realidade do município, que é diferente de um profissional temporário. O profissional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temporário, ele fica por um tempo, muitas vezes, na insegurança de acabar o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contrato e não haver uma renovação, na insegurança ou mesmo na expectativa de ser chamado num concurso em um outro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 e usa o espaço aqui como um tapa buraco na vida na carreira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profissional dele para ocupar esse tempo em que ele t</w:t>
      </w:r>
      <w:r w:rsidR="00F066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 esperando a contemplação, 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aprovação em um concurso em outro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município. E a gente precisa mais uma vez fazer concurso público no município,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chamar todos esses profissionais que estão em vagas temporárias para cargos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efetivos e valorização e aí fazer com que essas pessoas permaneçam no município. Eu e assim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eh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acho que eu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tô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dizendo óbvio aqui que haverá melhora no serviço público. Não que o serviço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público seja ruim, a gente a gente tem um vínculo muito grande com as pessoas aqui, porque a maioria dos funcionários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funcionários temporários são munícipes, né? Então eles têm identificação com o lugar. Então não é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eles não têm um atendimento de qualidade, mas transformar esses temporários em concursados.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Eles vão estar seguros de que não importe a g</w:t>
      </w:r>
      <w:r w:rsidR="00F066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estão que entre, não importe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político que administre o nosso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município, o partido que administre, ele vai estar seguro na posição dele e valorizado e conhecendo o que tá fazendo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ganhando experiência e melhorando atendimento à população. Então, nesse caso, vou manter aqui a minha posição.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F066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Sei que não acaba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sendo só simbólico a minha manifestação e eu voto contrário a todo projeto que vim pra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contratação temporária até que se faça concurso. Quando fizer concurso e eu ou eu senti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que há realmente emergencial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cont</w:t>
      </w:r>
      <w:r w:rsidR="00F066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ratação t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emporária, daí eu volto a me manifestar de forma de forma </w:t>
      </w:r>
      <w:r w:rsidR="00F066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favorável esse tipo de projeto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contrário.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Enquanto eu não vê uma iniciativa do poder público em mudar a forma de atuação com os servidores,</w:t>
      </w:r>
      <w:r w:rsidR="00F0669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mudando de temporários para concursado de carreira, eu vou manter minha posição de votar contrário esse tipo de projeto.</w:t>
      </w:r>
      <w:r w:rsidR="00F066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2E56FA" w:rsidRDefault="00F0669B" w:rsidP="00F0669B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Vereadora Fabiana </w:t>
      </w:r>
      <w:proofErr w:type="spellStart"/>
      <w:r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Foppa</w:t>
      </w:r>
      <w:proofErr w:type="spellEnd"/>
      <w:r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Bassegio</w:t>
      </w:r>
      <w:proofErr w:type="spellEnd"/>
      <w:r w:rsidRPr="00175B9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líder do MDB: “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eferente ao </w:t>
      </w:r>
      <w:r w:rsidR="002E56FA" w:rsidRPr="00F066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projeto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004, eu acho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extrema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importância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aprovarmos, já que houve a licença do médico do ESF, é um serviço básico,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temos que ter um profissional. Eu conversei com o prefeito em exercício Félix, na semana passada e ele disse que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está previsto sim um concurso público, mas a gente não pode esperar até sair 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concurso público para deixar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vaga em aberto. Eu acho que é um serviço essencial e acho que temos que aprovar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porque sim, precisamos uma enfermeira do ESF, já que ela aqui a enfermeira aqui estava assumiu um cargo de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fia departamento de saúde, né? É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cargo que precisa ser feito. Então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acho que a gente não pode esperar sair o concurso público, ainda mais as questões eleitorais, eu não sei quanto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tempo antes e quanto tempo depois não pode ter concurso público. Não sei se é só concurso ou se é nomeação. Eu vou me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informar certinho essa semana, mas a gente não pode esperar sair o concurso para daí nomear a pessoa e deixar tanto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tempo sem ninguém, já que a licença ao médico foi concedida. Acho que 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população merece e precisa de um atendimento. Então eu voto favorável e peço aos colegas também que votem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favorável esse projeto.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F0669B" w:rsidRDefault="00F0669B" w:rsidP="00F0669B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76BF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 colocou em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Projeto de Lei n° 004/2026, </w:t>
      </w:r>
      <w:r w:rsidR="00360D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qual foi aprovado por 6 votos favoráveis e 1 votos contrários.</w:t>
      </w:r>
    </w:p>
    <w:p w:rsidR="00360DB8" w:rsidRDefault="00360DB8" w:rsidP="00360DB8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Finalizada a votação da matéria da Ordem do Dia, o Senhor Presidente passou para as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Explicações Pessoais.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931364" w:rsidRPr="002F6109" w:rsidRDefault="002E56FA" w:rsidP="00931364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136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Vereador </w:t>
      </w:r>
      <w:r w:rsidR="00931364" w:rsidRPr="0093136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Tarcísio </w:t>
      </w:r>
      <w:proofErr w:type="spellStart"/>
      <w:r w:rsidR="00931364" w:rsidRPr="0093136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Schuck</w:t>
      </w:r>
      <w:proofErr w:type="spellEnd"/>
      <w:r w:rsidR="00931364" w:rsidRPr="00931364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: </w:t>
      </w:r>
      <w:r w:rsidR="00931364" w:rsidRPr="00931364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Ilustríssimo senhor presidente, nobres colegas vereadores, vereadoras, prefeito em exercício, demais </w:t>
      </w:r>
      <w:r w:rsidRPr="009313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visitantes</w:t>
      </w:r>
      <w:r w:rsidR="00931364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os projetos do aumento do funcionalismo público, só restou nós aprovar, mas eu sempre digo</w:t>
      </w:r>
      <w:r w:rsidR="00931364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aqui que é pouco, tem que fazer uma reclassificação dos salários</w:t>
      </w:r>
      <w:r w:rsidR="00931364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dos servidores públicos. </w:t>
      </w:r>
      <w:r w:rsidR="00931364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Só</w:t>
      </w:r>
      <w:r w:rsidR="009313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resta nós aprovar, senão fic</w:t>
      </w:r>
      <w:r w:rsidR="009313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 aumento o projeto</w:t>
      </w:r>
      <w:r w:rsidR="00931364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médico. Votei a favor, sempre voto a favor, que um saiu, daí precisa colocar</w:t>
      </w:r>
      <w:r w:rsidR="00931364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outro médico no lugar dele. Também que quero dizer que o Partido</w:t>
      </w:r>
      <w:r w:rsidR="00931364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Progressista hoje tá de luto. Perdemos um soldado, infelizmente sofreu um</w:t>
      </w:r>
      <w:r w:rsidR="00931364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acidente, faleceu Diego Gomes, um grande amigo, um grande parceiro,</w:t>
      </w:r>
      <w:r w:rsidR="00931364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guri jovem. Então quero dizer que o Partido Progressista em Santa Maria de </w:t>
      </w:r>
      <w:r w:rsidR="009313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9313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 tá de lutos. Sentimentos a toda a</w:t>
      </w:r>
      <w:r w:rsidR="00931364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 </w:t>
      </w:r>
      <w:r w:rsidR="009313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família enlutando.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9355D8" w:rsidRPr="002F6109" w:rsidRDefault="00931364" w:rsidP="009355D8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31364">
        <w:rPr>
          <w:rFonts w:ascii="Arial" w:eastAsia="Times New Roman" w:hAnsi="Arial" w:cs="Arial"/>
          <w:b/>
          <w:sz w:val="24"/>
          <w:szCs w:val="24"/>
          <w:lang w:eastAsia="pt-BR"/>
        </w:rPr>
        <w:t>Vereador Paulo Henrique Kaefer, líder do PSB:</w:t>
      </w:r>
      <w:r w:rsidRPr="00931364">
        <w:rPr>
          <w:rFonts w:ascii="Arial" w:eastAsia="Times New Roman" w:hAnsi="Arial" w:cs="Arial"/>
          <w:sz w:val="24"/>
          <w:szCs w:val="24"/>
          <w:lang w:eastAsia="pt-BR"/>
        </w:rPr>
        <w:t xml:space="preserve"> “S</w:t>
      </w:r>
      <w:r w:rsidR="002E56FA" w:rsidRPr="00931364">
        <w:rPr>
          <w:rFonts w:ascii="Arial" w:eastAsia="Times New Roman" w:hAnsi="Arial" w:cs="Arial"/>
          <w:sz w:val="24"/>
          <w:szCs w:val="24"/>
          <w:lang w:eastAsia="pt-BR"/>
        </w:rPr>
        <w:t>ó para complementar sobre o projeto então do médico, né? Eu entendo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posicionamento do colega Clé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ice, mas n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voto, né, contrário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momento a gente não consegue ter um concurso pro médico da estratégia porque o cargo ainda é do Dr. Henrique, né? Ele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á de licença </w:t>
      </w:r>
      <w:r w:rsid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anos. Então, o que se tem no momento é um contrato, né, quem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sabe de 2 anos para que nós tenhamos um médico, né? A gente tem desde novembro o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Artur, né? mas ele passou na sua prova de residência, então ele vai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seguir também nesse seu desejo de estudar na sua área de atuação. Então o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se tem de fato no momento é um contrato para um médico, né, durante esses dois anos que possa, eh, estar no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lugar do Dr. Henrique, né? Então, o lugar de fato é dele. Então, um dia, se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 sair ou parar, então com certeza seria melhor a gente ter um concursado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ocupando esse espaço, né? Inclusive, quero reiterar que hoje o Dr. Henrique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esteve visitando o n</w:t>
      </w:r>
      <w:r w:rsid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osso prefeito lá na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PUC, né? Então, ainda me mandou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mensagem, né? Que agora o prefeito ainda tem seis vidas, né? Então ele passou por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fase tão complicada, né, que ele possa logo estar de volta, né, no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nosso município e dar andamento a todos os projetos que ele também com certeza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 em mente. Quero agradecer a presença dos moradores da Nova </w:t>
      </w:r>
      <w:r w:rsidR="009355D8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Renânia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né, que estão aqui,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falaram com os vereadores sobre, né, essa pauta de melhorias também na sua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comunidade. Q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uem sabe uma pavim</w:t>
      </w:r>
      <w:r w:rsid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entação, uma ligação asfáltica, com certeza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direito de reivindicar que tenham sucesso também naquele trajeto, assim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muitos moradores têm o desejo de ter a pavimentação na sua rua, né, se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for de modo, né, eh, dessa via asfáltica que seja então por via de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pavimentação, tendo esse consenso também dos moradores para que melhore sempre a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qualidade de vida também da comunidade, da população. Então, obrigado por estarem conosco, que a gente tenha mais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encontros também e que tenham êxito também nesta proposta.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Meu abraço a toda a comunidade escola</w:t>
      </w:r>
      <w:r w:rsid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 que teve início do seu ano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letivo,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né? Municipal já iniciou na segunda e o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estado iniciando amanhã. Então, que tenham um ano letivo de sucesso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municipal, estadual e que possam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proporcionar uma educação de qualidade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as nossas crianças, para todos os estudantes de Santa Maria do Herval. Também quero deixar meu abraço, meus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votos de pesar e solidariedade aos familiares do Diego, né, um grande amigo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nosso, que também foi candidato a vereador, né, uma fatalidade que aconteceu muito triste. Então, nosso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abraço aos familiares e a todos sempre que estavam próximos a ele, um grande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amigo que contribuiu também no desenvolvimento do nosso município. Muito obrigado, presidente, pela</w:t>
      </w:r>
      <w:r w:rsidR="009355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oportunidade.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2E56FA" w:rsidRPr="002F6109" w:rsidRDefault="002E56FA" w:rsidP="00820B4F">
      <w:pPr>
        <w:spacing w:line="360" w:lineRule="auto"/>
        <w:jc w:val="both"/>
        <w:rPr>
          <w:rFonts w:ascii="Arial" w:eastAsia="Times New Roman" w:hAnsi="Arial" w:cs="Arial"/>
          <w:color w:val="065FD4"/>
          <w:sz w:val="24"/>
          <w:szCs w:val="24"/>
          <w:lang w:eastAsia="pt-BR"/>
        </w:rPr>
      </w:pPr>
      <w:r w:rsidRP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Fernanda</w:t>
      </w:r>
      <w:r w:rsidR="009355D8" w:rsidRP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5F45EA" w:rsidRP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Wagner</w:t>
      </w:r>
      <w:r w:rsidR="005F45E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: </w:t>
      </w:r>
      <w:r w:rsidR="005F45EA" w:rsidRP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“Boa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noite, senhor presidente, colegas vereadores, comunidade aqui presente e todo pessoal que nos acompanha de casa.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9355D8" w:rsidRP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obre o projeto 01. Ã, então vai, os servidores vão ganhar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aumento de 5.5%. É um, realmente não é um valor muito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alto, mas é o que se pode pagar de momento. Mas eu acho muito importante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 essa possibilidade de estudar uma outra estratégia pra gente conseguir melhorar os salários, né? Porque como o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 falou, eles estão cada ano perdendo mais. E sobre o projeto 04, que é sobre o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enfermeiro e o médico, eu acho de extrema importância, não pode ficar sem</w:t>
      </w:r>
      <w:r w:rsid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Boa Vista teve um período ali que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ficou sem e a comunidade fez bastante falta pra comunidade, né? Claro que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concursado seria melhor, mas então o vereador Paulinho já explicou a situação do Dr. Henrique, né? Porque eu acho que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importante esse vínculo, né, que o que o</w:t>
      </w:r>
      <w:r w:rsidR="009355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concursado ele cria, porque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quando vê daqui um, dois meses a gente já vai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precisar estar votando de novo, né? Ele não cria esse vínculo, né? Mas de momento, então é o que a gente consegue</w:t>
      </w:r>
      <w:r w:rsidR="009355D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aprovar. H, também gostaria de deixar meus sentimentos a toda a família do nosso</w:t>
      </w:r>
      <w:r w:rsidR="00820B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amigo e colega Diego Gomes, que tão jovem, né, se foi. Muito obrigado. Seria</w:t>
      </w:r>
      <w:r w:rsidR="00820B4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820B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isso.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2E56FA" w:rsidRPr="002F6109" w:rsidRDefault="002E56FA" w:rsidP="009B1751">
      <w:pPr>
        <w:spacing w:line="360" w:lineRule="auto"/>
        <w:jc w:val="both"/>
        <w:rPr>
          <w:rFonts w:ascii="Arial" w:eastAsia="Times New Roman" w:hAnsi="Arial" w:cs="Arial"/>
          <w:color w:val="065FD4"/>
          <w:sz w:val="24"/>
          <w:szCs w:val="24"/>
          <w:lang w:eastAsia="pt-BR"/>
        </w:rPr>
      </w:pPr>
      <w:r w:rsidRPr="00820B4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Fabiana</w:t>
      </w:r>
      <w:r w:rsidR="00820B4F" w:rsidRPr="00820B4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="00820B4F" w:rsidRPr="00820B4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Foppa</w:t>
      </w:r>
      <w:proofErr w:type="spellEnd"/>
      <w:r w:rsidR="00820B4F" w:rsidRPr="00820B4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="00820B4F" w:rsidRPr="00820B4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Bassegio</w:t>
      </w:r>
      <w:proofErr w:type="spellEnd"/>
      <w:r w:rsidR="00820B4F" w:rsidRPr="00820B4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 “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Então, sobre PL1, como </w:t>
      </w:r>
      <w:r w:rsidRPr="00820B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falei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antes, então temos que ver meios de aumentar a</w:t>
      </w:r>
      <w:r w:rsidR="000651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arrecadação e a tendência esse ano a arrecadação é cair mais ainda. Em vários</w:t>
      </w:r>
      <w:r w:rsidR="000651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0651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06515E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unicípios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região, o único, um dos únicos municípios que realmente deu um a</w:t>
      </w:r>
      <w:r w:rsidR="000651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umento real foi Santa Maria do Herval.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ano a arrecadação tende a cair por causa da isençã</w:t>
      </w:r>
      <w:r w:rsidR="000651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do IPTU, do imposto de renda,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município vai deixar de</w:t>
      </w:r>
      <w:r w:rsidR="000651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arrecadar uma estimativa de R$ 60.000 só com a isenção do imposto de renda.</w:t>
      </w:r>
      <w:r w:rsidR="000651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Ã, realmente, vereador Paulinho, eu não tinha me tocado desse caso, mas realmente o Dr. Henrique está de</w:t>
      </w:r>
      <w:r w:rsidR="000651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licença, não abre vaga, então mesmo tendo concursado no banco, não poderia ser chamado ninguém. Por isso que única</w:t>
      </w:r>
      <w:r w:rsidR="000651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coisa que cabe é a contratação de um médico. Também deixo meus sentimentos à</w:t>
      </w:r>
      <w:r w:rsidR="000651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0651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família enlutada,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pela morte precoce de mais um jovem querido da nossa comunidade, que foi</w:t>
      </w:r>
      <w:r w:rsidR="0006515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candidato a </w:t>
      </w:r>
      <w:r w:rsidR="005379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vereador, um jovem carismático, parabenizar a </w:t>
      </w:r>
      <w:proofErr w:type="spellStart"/>
      <w:r w:rsidR="005379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Marla</w:t>
      </w:r>
      <w:proofErr w:type="spellEnd"/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o João da Nova</w:t>
      </w:r>
      <w:r w:rsidR="0053795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Renânia, que se prontificaram então a vir conversar conosco e podem contar</w:t>
      </w:r>
      <w:r w:rsidR="0053795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conosco para</w:t>
      </w:r>
      <w:r w:rsidR="005379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conversa com os demais moradores lá da Nova Renânia para ver se conseguimos então, né, ã, o asfalto ou o</w:t>
      </w:r>
      <w:r w:rsidR="0053795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calçamento para</w:t>
      </w:r>
      <w:r w:rsidR="005379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comunidade. Mas eu subo essa esta tribuna na nessa</w:t>
      </w:r>
      <w:r w:rsidR="0053795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noi</w:t>
      </w:r>
      <w:r w:rsidR="005379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 movida por dois sentimentos,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sentimento, sentimento de indignação e</w:t>
      </w:r>
      <w:r w:rsidR="0053795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responsabilidade. Eu preparei o meu di</w:t>
      </w:r>
      <w:r w:rsidR="005379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scurso porque eu não gosto de</w:t>
      </w:r>
      <w:r w:rsidR="0053795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improvisos, mas eu estava eu fiquei muito indignada com o que aconteceu nas escolas numa</w:t>
      </w:r>
      <w:r w:rsidR="0053795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escola de samba desse ano. Então, a indignação quando valores fundamentais da nossa sociedade são expostas ao</w:t>
      </w:r>
      <w:r w:rsidR="0053795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ridículo e responsabilidade quando precisamos esclarecer a população como realmente</w:t>
      </w:r>
      <w:r w:rsidR="0053795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funciona a ges</w:t>
      </w:r>
      <w:r w:rsidR="00B762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tão pública,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minha indignação, porque a família base da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sociedade foi ridicularizada em um desfile que deveria ser expressão cultural, mas que ultrapassou limites e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feriu valores que sustentam milhares de lares. Não fala como vereadora, apenas como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vereadora. Eu falo como mãe, eu falo como cidadã e eu falo como cristã católica. A família não é motivo de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deboche. A família não é ideia ultrapassada. A família é sagrada. É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nela que aprendemos respeito, caráter, fé, responsabilid</w:t>
      </w:r>
      <w:r w:rsidR="00B762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ade.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nela que se formam os homens e mulheres que </w:t>
      </w:r>
      <w:r w:rsidR="00B7623C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constroem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essa cidade. A família é o primeiro espaço de amor, de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cuidado, de formação de caráter, de valores e de dignidade. O que vimos não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foi apenas uma apresentação artística, foi uma afronta aos valores de muitos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B762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cidadãos que trabalham,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pagam seus impostos, impostos que, diga-se de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passagem, estão cada vez mais altos e esperam que esse recurso seja aplicado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responsabilidade. E aqui está outro ponto que não posso silenciar. O dinheiro público precisa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 tratado com respeito. Vivemos em tempos difíceis. Toda vez a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fala que tá ficando cada vez mais complicado. Tempos em que as famílias lutam para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pagar as contas cada vez mais altas. Tempos em que o cidadão trabalha duro para honrar seus compromissos. Tempos em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os impostos são cada vez mais pesados. Enquanto famílias enfrentam dificuldades,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enquanto há demandas urgentes na saúde, na educação, na infraestrutura, vemos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recursos sendo destinados a eventos que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ofendem parte significativa da população.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se trata de atacar a cultura, não se trata de censura, trata-se de responsabilidade e de respeito. Vivemos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uma democracia e a democracia também significa ouvir a voz das famílias que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sentiram ofendidas. A liberdade artística não pode ser confundida com a liberdade de respeitar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aquilo que é sagrado para tantos. Eu acredito na cultura que constrói, na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arte que eleva e na manifestação que une, não a que divide. E como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representante do povo, não posso me calar quando valores fundamentais são expostos ao ridículo.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possamos refletir quais mensagens estamos financiando. Que possamos refletir que tipo de sociedade queremos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fortalecer. Defender a família não é retrocesso. Defender a família é defender o futuro.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Mas colegas, também quero trazer à tribuna um tema igualmente importante, a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forma de como o nosso município trabalha na busca de recursos. É muito fácil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falar em redes sociais, é muito fácil fazer discursos extensos e bonitos, mas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quem tá do outro lado do balcão sabe que a realidade é bem diferente. A administração municipal tem feito uma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busca incessante por emendas e recursos para atender as demandas da nossa população.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aqui faço questão de reconhecer mais uma vez o trabalho exemplar do setor de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cadastro, cadastros e projetos do município. São servidores que trabalham com responsabilidade,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realizando cadastros, juntando documentação, cumprindo prazos, prestando contas, enfrentando sistemas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burocráticos e exigências técnicas que muitas vezes a população nem imagina que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existam. Mas é importante esclarecer, não basta cadastrar projetos. Projetos precisam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 viáveis, precisam ser tecnicamente compatíveis com a nossa realidade,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precisam atender critérios específicos. Nem todos serão contemplados.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Existem cadastros que sequer são destinados ao nosso estado. Existem programas com regras rígidas. Existem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emendas que vem com cotas obrigatórias que precisam ser cumpridas. E muitas vezes essas exigências não correspondem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 nossa realidade local. E quando isso acontece, o município precisa avaliar com responsabilidade,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porque aceitar um recurso sem poder cumprir as exigências pode gerar devolução de dinheiro e problemas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futuros. Gestão pública não é palco. Gestão pública é responsabilidade.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muito fácil falar bonito e se promover para se promover. Mas quem trabalha na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elaboração de projetos sabe o quanto cada detalhe precisa estar correto, sabe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quanto cada documento precisa estar adequado, sabe o quanto cada prestação de contas exige cuidado. Por isso,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precisamos ter maturidade no debate público.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Criticar é legítimo, mas é preciso conhecer a realidade antes de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julgar. Nosso município avança quando há união, quando há responsabilidade,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quando há compromisso com a verdade. Encerro dizendo: "Defenderei sempre os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valores que acredito, defenderei sempre a família, mas também defenderei a responsabilidade administrativa e o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reconhecimento de quem trabalha sério para trazer recursos para a nossa cidade. A política precisa de menos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espetáculo e mais compromisso." E é esse compromisso que reafirmo nesta tribuna na noite de hoje. É isso, presidente.</w:t>
      </w:r>
      <w:r w:rsidR="00B7623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Muito obrigada.”</w:t>
      </w:r>
    </w:p>
    <w:p w:rsidR="002E56FA" w:rsidRPr="0008074B" w:rsidRDefault="009B1751" w:rsidP="0008074B">
      <w:pPr>
        <w:spacing w:line="360" w:lineRule="auto"/>
        <w:jc w:val="both"/>
        <w:rPr>
          <w:rFonts w:ascii="Arial" w:eastAsia="Times New Roman" w:hAnsi="Arial" w:cs="Arial"/>
          <w:color w:val="065FD4"/>
          <w:sz w:val="24"/>
          <w:szCs w:val="24"/>
          <w:lang w:eastAsia="pt-BR"/>
        </w:rPr>
      </w:pPr>
      <w:r w:rsidRPr="009B175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Clérice Rodrigo de Moura, líder do União: “</w:t>
      </w:r>
      <w:r w:rsidR="002E56FA"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Bom, mais uma vez eu vou começar lamentando também a perda do nosso amigo</w:t>
      </w:r>
      <w:r w:rsidRPr="009B1751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Diego Gomes. Foi um dia muito difícil hoje, muit</w:t>
      </w:r>
      <w:r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muito difícil hoje de passar, um </w:t>
      </w:r>
      <w:r w:rsidR="002E56FA"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 jovem, cheio de energia, um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amigo que 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fez já há algum tempo e é</w:t>
      </w:r>
      <w:r w:rsidR="002E56FA"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sempre disposto a ajudar ele. 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pouquíssimos dias ele</w:t>
      </w:r>
      <w:r w:rsidR="002E56FA"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reclamou desse trecho por causa de tá em obra, de ser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difícil de </w:t>
      </w:r>
      <w:r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trafegar</w:t>
      </w:r>
      <w:r w:rsidR="002E56FA"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ali. Ele fez um vídeo, gravou o trajeto todo para me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9B17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mostrar a situação que estava aquele trecho todo e é duro de é sempre uma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tragédia assim perder uma pessoa tão jovem, né, que tinha tanto pela frente. Então eu quero prestar minhas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condolências, meus sentimentos à família, a todos os amigos, ao time do Progressistas que perdeu um membro, um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ex-vereador, um suplente de vereador, é claro que poderia ter tido uma oportunidade de estar aqui com a gente um mês. Então é um cara que </w:t>
      </w:r>
      <w:r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certeza o município perde com essa tragédia que aconteceu com ele. É muito,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muito triste mesmo. Ah, vou, eu anotei algumas coisas aqui da, da fala dos colegas. Eh, eu sei que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nós temos dois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ESFs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né? Eu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sei se eu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tô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enganado, mas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só o Dr.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Henrique que é que é concursado, correto? Então, já é um já é de tempo essa falta de mais um médico concursado.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Então, haveria a possibilidade ter de ter sido feito concurso há mais tempo, mesmo que para preencher a vaga de Boa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Vista, né? Então, ah, enfim, tipo, existe dois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ESFs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eu não sei se no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quadro do município existe previsão para ter dois médicos FS, mas se existe, deveria ter tido há muito tempo. E eu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lembro de ter algum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momento, mas tinha o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Elisandro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né?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também era o médico da Boa Vista, então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era concursado. 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Então,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falta dele já deveria ter sido promovido algum concurso para contratação de um substituto por SF da Boa Vista para</w:t>
      </w:r>
      <w:r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manter então essa longitude, né, um tratamento longitudinal, co</w:t>
      </w:r>
      <w:r w:rsidR="00CB2E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 como o colega Paulo </w:t>
      </w:r>
      <w:r w:rsidR="00CB2E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fala, e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mesmo se houvesse</w:t>
      </w:r>
      <w:r w:rsidR="00CB2EF6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mais de um inscrito, manter um cadastro de reserva e poder ser chamad</w:t>
      </w:r>
      <w:r w:rsidR="00CB2E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na ausência de uma vaga, na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ausência de</w:t>
      </w:r>
      <w:r w:rsidR="00CB2EF6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vaga preenchida. Então, acho bem importante lembrar disso, né, que há muito tempo nós estamos sem um médico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concursado. Haveria tempo há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bil para promover um concurso,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ter concurso em ano de eleição, sim, pode,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né? E a única coisa que não pode acontecer é nomeação até 3 meses da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eleição, né? Então, antes de até 3 meses antes da eleição, atingiu ali 2 meses e meio, não pode mais. 3 meses e uma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semana pode ainda nomear profissional concursado. Eh, também comentar sobre a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questão do de eu citei na sessão passad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sobre a conquistas do CTG, né?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diferenciar aqui a conquista citada pelo presidente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eh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Jaime, que realmente houve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processo agora até, se eu não me engano,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 até mais um processo, um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projeto inscrito pelo CTG, mas dois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deles, um esse que então eu intervi, fiz a escrita, fiz o contato com os oficineiros, fiz toda a escrita dele, o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cadastro, é um projeto do PENAB, Culturas Populares para um recurso de 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R$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80.000, onde nós passamos a primeira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fase, fomos selecionados, agora tem espera do tempo de recurso de quem não foi selecionado para daí então haver a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definição final. E esse que o presidente disse é um projeto do prêm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io tradicionalismo, do avançar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é um é a segunda edição desse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desse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que é de R$ 20.000 R$ 1.000 que o CTG também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foi contemplado. Então esse s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aí foi o time do CTG ah, sob apoio da colega Franciele, se eu não me engano,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fez a escrita do projeto, fez o cadastramento e eles obtiveram a contemplação.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Estive também na educação essa semana para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tratar de diversos assuntos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quais é como eu falei antes do colega Paulo, que fala muito bem da área da saúde por ser a área dele, eu faço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questão de atuar na área de educação porque é uma área onde eu tenho mais domínio. Fui para prestar minha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solidariedade, para prestar 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colocar à disposição, o meu compromisso, como disse a colega Fábio antes, que tem que haver compromisso. Sim, há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compromisso da minha parte em muitas áreas do município. A educação é uma delas que é um compromisso 200% da minha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parte. Fui lá principalmente para agradecer por eles terem dado uma solução pra questão do transporte escolar que eu coloquei aqui na semana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passada. E é isso que a gente quer, né, que a gente encontre problemas que a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população nos traz, apresente caminhos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resolver e aí a solução acontece. E isso aconteceu e eu faço aqui um elogio à equipe do da educação que fez todas as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conversas e reuniões necessárias para conseguir atender a população nessa questão do transporte escolar. Ainda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também sobre educação,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quero acompanhar o ex-presidente Paulo, o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 vereador Paulo, que deu ah, desejou um ótimo ano letivo pros profissionais da educação, professores,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merendeiros, todos os profissionais e estudantes e famílias. Então, espero que o ano </w:t>
      </w:r>
      <w:r w:rsidR="00802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2026 seja um ano excelente para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educação, que tenham ótimos índices, que evolua, que, enfim, que a educação voe</w:t>
      </w:r>
      <w:r w:rsidR="00802AD9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aqui em Santa Maria de Val, que é sempre o ponto de partida para qualquer conquista futura do nosso município, é a educação. Estive também na Secretaria de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Turismo, Cultura, Indústria e Comércio falando com o secretário Lucas. Meu primeiro assunto com ele era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relacionado ao esporte, principalmente, porque é um é um departamento que tá lá na secretaria dele, para que o município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faça todo o cadastra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mento na Secretaria de Esporte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que aquela emenda de R$ 50.000 R$ 1000 pro esporte que a gente destinou pro projeto da sessão do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estudante, seja contemplado e seja se venha o recurso, na verdade o recurso já tá direcionado, mas o município precisa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fazer a sua parte em se habilitar na Secretaria de Esporte do Estado. Falei também sobre algumas ideias e aí sim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falando agora da questão da renda do servidor, porque a gente sabe que tem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sempre a que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stão da folha de pagamento e 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solução mais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mão pra gente fazer é aumentar a arrecadação. Agora, como precisa de incentivo pra iniciativa privada? Então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fui lá conversar com ele, porque ele é da Secretaria de Turismo, Cultura e Indústria e Comércio para sugerir a ele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algumas ideias que impulsione o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empreendedorismo, a parte de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gastronomia, turismo, ã, hospedagem de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temporada. Então, a gente teve uma conversa bem longa lá e a gente foi lá para prestar o nosso serviço de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assessoria de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interesse em ver o município desenvolver e aumentar a arrecadação. Então, mais uma vez,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compromisso do meu mandato aqui em fazer esse tipo de articulação com cada secretaria. Aonde eu puder contribuir,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vão sempre poder contar comigo. Eu, ao sair de cada uma das secretarias, eu sempre digo isso. Se precisar de mim, me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chame. Mas tem que me chamar. E quando eu me coloco à disposição, tem que aceitar, porque muitas vezes a questão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projetos, por exemplo, eu 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estou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lá vendo as oportunidades, me colocando à disposição e aí muitas vezes se constrói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barreira na não, já tem gente trabalhando nisso, a gente não precisa do teu apoio. Então, quando uma pessoa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tá querendo oferecer ajuda e se nega aceitar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ajuda, então também é um erro. É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erro. Nós temos aqui mais 3 anos de mandato. São três anos que tá sendo jogado fora do meu serviço que eu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tô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colocando à disposição para fazer. Eu acho bem interessante valorizar isso também sobre a presença dos amigos da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Renânia. Então, mais uma vez também reforçar que isso é 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importante, a participação do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cidadão de vir até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nós trazer as demandas para um vereador e este também articular para ver para todos os vereadores. Eu sempre digo que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 parte de pavimentações é sempre algo que não se pode cair nas costas de um vereador único e nem muito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menos de só da Câmara de Vereadores. Precisa t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 uma articulação muito ampla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 executivo, como hoje houve a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presença do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prefeito em exercício Félix, houve a presença do secretário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Cledir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gente precisa ainda expandir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 atuação para membros do estado, para deputado estadual, enfim, para deputado federal, porque não é fácil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fazer uma obra dessa sem recurso. Então, a gente precisa começar pequeno, envolvendo poucas pessoas e expandindo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essas mãos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participantes nesses projetos,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falo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isso por conta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pessoal da Renânia, mas também que me vieram a mim a continuidade da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Ben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</w:t>
      </w:r>
      <w:proofErr w:type="spellEnd"/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Closs</w:t>
      </w:r>
      <w:proofErr w:type="spellEnd"/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né? A pessoal de Padre Eterno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Baixo também vieram essa semana falar comigo,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 trouxeram demandas de que,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tempos onde foram feitas já reuniões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há anos atrás com eles. Então a gente também vai buscar reiniciar essas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conversas com o pessoal de Pad</w:t>
      </w:r>
      <w:r w:rsidR="008029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 E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terno Baixo que já haviam iniciado em outros momentos há anos atrás. Acho bem</w:t>
      </w:r>
      <w:r w:rsidR="008029FC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importante as pessoas saberem que elas devem nos buscar para isso. Assim, a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vai colocando cada demanda numa lista, vai priorizando,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mudando a ordem de prioridade para cada um, de acordo com o interesse da população e de acordo com o interesse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público. E aí a gente pode partir com projeto para cada uma dessas vias, é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claro, pode partir para buscar recursos para fazer. Então tem que ter projeto para todas as ruas possíveis do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 e em ordem de prioridade. E a gente precisa estar ciente disso. Nós precisamos estar cientes disso. Todos.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só o pessoal da base do governo. Eu também, Chuquinha também, Fernanda também. Então a gente precisa estar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ciente qual é a ordem de que prioridade que a gente tem. E aí a gente pode ajudar porque é isso que a gente quer. A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não quer que o município fique parado. A gente quer ajudar a fazer e avançar. Então, no mínimo, precisa ter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 iniciativa de ter projeto para todas essas demandas que vêm da população. Ah, quero comentar aqui, eu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7E02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sei,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colega </w:t>
      </w:r>
      <w:r w:rsidR="007E02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</w:t>
      </w:r>
      <w:r w:rsidR="007E02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tratando do desfile, né? Eu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não sei de qual escola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ela tá falando. Eu adoro o carnaval, sou suspeito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fal</w:t>
      </w:r>
      <w:r w:rsidR="000807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ar, mas eu acho bem importante o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posicionamento dela também.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Acho, acho uma afronta, qualquer tipo de coisa que ofenda quem está vendo, que ofenda parte da população. Acho que isso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 ser considerado, mas também acho que isso deve ser tratado de forma bastante delicada, porque a gente ah</w:t>
      </w:r>
      <w:r w:rsidR="007E0238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sabe que existem inúmeras culturas do país. Brasil é um país continental. A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cultura do Rio Grande do Sul é completamente diferente da cultura do Norte, da cultura do Nordeste, da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cultura do Centro-Oeste, da cultura do Sudeste, da cultura mineira. Então, a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tem que ter respeito a todas elas. Eu acho que é importante ter a base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cristã do nosso do nosso país, mas essa base cristã é baseada no amor, que é a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principal bandeira que é do símbolo da religião cristã, que é Jesus Cristo. Então, a gente tem que acolher não só um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formato de família, mas todos os formatos de família. Então, acho bem importante a gente ter essa consciência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,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tenho certeza que é isso que a maioria da população vê, então ter o acolhimento. Eu vi uma entrevista de uma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família falando, </w:t>
      </w:r>
      <w:r w:rsidR="000807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tava desfilando num bloquinho de carnaval com os com as crianças, com os filhos, os pai e mãe. E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aí a pessoa, ela, não sei nem se ela foi perguntada sobre isso, mas me chamou atenção, que ela falou: "Nós vimos,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viemos aqui aproveitar esse momento alegre e de paz. E de paz, porque nós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somos budistas e a nossa cultura é da paz." Olha que interessante, que bonito,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né? Então, todas as religiões são sempre tem será sempre o meu respeito, todas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elas, indiferente de cristão, muçulmano, budista, indiferente. Eu acho bem legal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 questão e eu fiquei satisfeito também de ouvir na fala da colega Fabi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citar aqui o setor de convênios e projetos no plural, porque antes era uma EUIP, agora nós temos então uma equipe,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temos mais pessoas e mais uma vez reforçar aqui que este é o setor do qual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jamais vou me opor em se expandir a equipe, porque esse é um setor que pode,</w:t>
      </w:r>
      <w:r w:rsidR="0008074B">
        <w:rPr>
          <w:rFonts w:ascii="Arial" w:eastAsia="Times New Roman" w:hAnsi="Arial" w:cs="Arial"/>
          <w:color w:val="065FD4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potencial de trazer muito resultado pro nosso município. Eu acho que é isso para hoje, presidente. Muito obrigado.</w:t>
      </w:r>
      <w:r w:rsidR="000807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2E56FA" w:rsidRPr="00722285" w:rsidRDefault="0008074B" w:rsidP="00722285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B43C7">
        <w:rPr>
          <w:rFonts w:ascii="Arial" w:eastAsia="Times New Roman" w:hAnsi="Arial" w:cs="Arial"/>
          <w:b/>
          <w:sz w:val="24"/>
          <w:szCs w:val="24"/>
          <w:lang w:eastAsia="pt-BR"/>
        </w:rPr>
        <w:t>Senhor Presidente</w:t>
      </w:r>
      <w:r w:rsidR="008B43C7" w:rsidRP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Jaime André </w:t>
      </w:r>
      <w:proofErr w:type="spellStart"/>
      <w:r w:rsidR="008B43C7" w:rsidRPr="008B43C7">
        <w:rPr>
          <w:rFonts w:ascii="Arial" w:eastAsia="Times New Roman" w:hAnsi="Arial" w:cs="Arial"/>
          <w:b/>
          <w:sz w:val="24"/>
          <w:szCs w:val="24"/>
          <w:lang w:eastAsia="pt-BR"/>
        </w:rPr>
        <w:t>Morschel</w:t>
      </w:r>
      <w:proofErr w:type="spellEnd"/>
      <w:r w:rsidR="008B43C7" w:rsidRPr="008B43C7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“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 a todos aqui presentes, colegas vereadores, vereadoras,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B43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nossa assessora a </w:t>
      </w:r>
      <w:proofErr w:type="spellStart"/>
      <w:r w:rsidR="008B43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Dieni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prefeito em exercício Félix, Dra. Milena, nosso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suplente vereador Rafael, Michele,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Marl</w:t>
      </w:r>
      <w:r w:rsidR="008B43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João e a todas as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que nos acompanham de suas casas. Primeiramente queria pedir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principalmente as pessoas de casa, desculpas, nos atrasamos hoje para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iniciar a sessão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10 minutos e mas justamente porque tivemos aqui uma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conversa com a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Marl</w:t>
      </w:r>
      <w:r w:rsidR="008B43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 seu João</w:t>
      </w:r>
      <w:r w:rsidR="008B43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lá da comunidade da Nova Renâni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que vieram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prestigiar e conversar aqui com os vereadores, prefeito, secretário Cleidir, enfim. Então, por isso esse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atraso e peço desculpas. Tivemos aqui a demanda nessa noite de vários projetos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leis importantes, né? Como, por exemplo, o,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por exemplo, o projeto de lei 001, que trata aí do aumento aos servidores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públicos. E foi muito bem colocado, inclusive pela colega vereadora, que realmente muitos municípios não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consegui</w:t>
      </w:r>
      <w:r w:rsidR="008B43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ram dar aumento real. Então,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nós tivemos um aumento real de 1%, 1,06,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né? Eu tenho certeza que foi dado o aumento que realmente foi possível e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fora isso, ainda daqui uns dias vai vir o projeto de lei que vai tratar do vale alimentação aí para os nossos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servidores. Então o projeto aprovado de suma importância e pelo menos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conseguimos dar o reajuste aí da inflação e um pequeno aumento real. Da mesma forma,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projeto de lei 04, que que autoriza a contratar </w:t>
      </w:r>
      <w:r w:rsidR="002E56FA" w:rsidRPr="0072228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uma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B43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enfermeira e também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enfermeiro, no caso, uma médica e um enfermeiro. Então,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Dra. Jaqueline, ela foi transferida, né? Então, precisamos suprir essa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demanda. E como também o Dr. Henrique se afastou por determinado tempo, o Dr.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Henrique que é concursado, então para atender a demanda também do PSF no lugar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Dr. Henrique. Eh, o colega vereador menciona muito aqui a palavra concurso e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realmente faz tempo que não foi feito concurso, mas nós temos que levar muito em consideração. Nós tivemos esse mesmo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assunto uns dias atrás aqui na educação, né, onde nós tivemos professoras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entrando em licença maternidade, se não me fala, ou licença saúde, né,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professoras concursadas e por esse motivo de imediatamente eh novas professoras tiveram que ser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contratadas. Então, mesmo se nós tivesse na nossa janela ainda pessoas pelo concurso,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complicado. Você não teria como chamá-las, porque depois as profes</w:t>
      </w:r>
      <w:r w:rsidR="008B43C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oras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você não tem como mandar embora, porque o concurso inclusive ele nos gera</w:t>
      </w:r>
      <w:r w:rsidR="008B43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 estabilidade, né? Eu sempre digo, inclusive eu falo isso em público, não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tenho problema com isso. Eu sou totalmente a favor do concurso público, mas eu não sou a favor da estabilidade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o concurso público dá muitas vezes. Então, muitas vezes acontecem coisas e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você não consegue mais substituir ou retirar essa pessoa. Então, a estabilidade do concurso para mim hoje é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problema, né? Mas o concurso em si, ele é necessário, ele tem que haver, mas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nem toda vez é possível chamar pelo concurso. É o que tá acontecendo nesse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caso aqui com a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Dra.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Jaque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o Dr. Henrique, né? Temos que repor essas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através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contrato.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Deixar aqui novamente agradecimento ao nosso deputado do meu partido, do nosso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partido PDT, Afonso Mota. Então, mais uma vez, pelos R$ 400 que tão na conta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R$ 400.000,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R$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400.000,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R$ 400.000 R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ais que estão na conta aí para pavimentação, para recapeamento asfalto, né, no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bairo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Amizade. Então,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mais um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vez fica esse agradecimento. Há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não sei exatamente aqui no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comentário da Fabiana sobre o carnaval.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sou acho que diferente do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nosso colega vereador Clé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ice. Eu até agradeço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Deus ter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 dado a bênção e eu não gostar de carnaval. Eu não gosto de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carnaval, então eu não perdi um minuto assistindo carnaval esse ano, nem no ano passado, nem no ano retrasado.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Mas eu tenho a certeza que de maneira geral, muitas vezes o carnaval nos traz não o que foi mencionado aqui, todas as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culturas que nós temos em todo o nosso país, no Nordeste, no Centro-Oeste, mas muitas </w:t>
      </w:r>
      <w:r w:rsidR="00881A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vezes nos trazem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exemplos que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verdade não são nem do nosso interesse ou do interesse do mundo, né? Então, o carnaval parece que tá indo se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direcionando para um outro lado, mas vivemos num país, ou melhor, vivemos num mundo onde </w:t>
      </w:r>
      <w:r w:rsidR="007222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maneira geral uma minoria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tá sendo usada para servir de exemplo para a grande maioria. Então isso é uma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pena, né, que se tornou em tudo isso aí e que se acaba atingindo a dignidade,</w:t>
      </w:r>
      <w:r w:rsidR="00881A5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principalmente a dignidade das famílias. Mas esse talvez é um intuito hoje em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dia, tornar famílias frágeis, fracas, desmoralizadas. É isso que o sistema procura e não é só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Brasil, né? Então isso em todo mundo. Então não sei o que que aconteceu.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Graças a Deus não assisti e fico muito contente por isso.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222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Ah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eu não posso deixar aqui também de deixar o voto de pesar ao nosso colega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Diego, a todos os seus amigos, familiares, essa morte tão repentina, trágica, né? como o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 colocou aqui, preoc</w:t>
      </w:r>
      <w:r w:rsidR="007222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upado com a com a rua aqui do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desse trajeto, né,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no momento está não está legal, mas daqui a pouco talvez vai ficar pronto, vai ficar melhor, mas talvez justamente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essa preocupação, esse trajeto que acabou tirando a vida do Diego, né?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Então seria isto. Eu agradeço a manifestação de todos os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colegas. Agradeço mais uma vez a presença de todos vocês aqui presentes, das pessoas que nos acompanham,</w:t>
      </w:r>
      <w:r w:rsidR="0072228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acompanharam pelo </w:t>
      </w:r>
      <w:proofErr w:type="spellStart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YouTube</w:t>
      </w:r>
      <w:proofErr w:type="spellEnd"/>
      <w:r w:rsidR="002E56FA" w:rsidRPr="002F61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suas casas</w:t>
      </w:r>
    </w:p>
    <w:p w:rsidR="00FB2108" w:rsidRPr="008641D2" w:rsidRDefault="00FB2108" w:rsidP="00FB2108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Presidente Jaime André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Morschel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FB2108" w:rsidRPr="008641D2" w:rsidRDefault="00FB2108" w:rsidP="00FB2108">
      <w:pPr>
        <w:tabs>
          <w:tab w:val="left" w:pos="5700"/>
        </w:tabs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FB2108" w:rsidRPr="008641D2" w:rsidRDefault="00FB2108" w:rsidP="00FB2108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O Senhor Presidente encerrou a sessão sob a proteção de Deus e convo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 sessão ordinária para o dia 24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fevereiro de 2026, no mesmo horário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mesmo local.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Nada mais havendo a tratar, eu, Júlia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Kich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estagiária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redigi a presente ata que, depois de discutida e aprovada, será assinada pelo presidente e pelo primeiro secretário da Mesa Diretora do Poder Leg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islativo. Santa Maria do Herval, 13 de fevereiro de 2026.</w:t>
      </w:r>
    </w:p>
    <w:p w:rsidR="00FB2108" w:rsidRPr="008641D2" w:rsidRDefault="00FB2108" w:rsidP="00FB210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B2108" w:rsidRPr="008641D2" w:rsidRDefault="00FB2108" w:rsidP="00FB210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B2108" w:rsidRPr="008641D2" w:rsidRDefault="00FB2108" w:rsidP="00FB210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Jaime André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Morschel</w:t>
      </w:r>
      <w:proofErr w:type="spellEnd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             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       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Fabiana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Foppa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Bassegio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FB2108" w:rsidRPr="008641D2" w:rsidRDefault="00FB2108" w:rsidP="00FB210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Presidente      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                                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Vice-presidente</w:t>
      </w:r>
    </w:p>
    <w:p w:rsidR="00FB2108" w:rsidRDefault="00FB2108" w:rsidP="00FB2108"/>
    <w:p w:rsidR="00FB4553" w:rsidRPr="002F6109" w:rsidRDefault="00FB4553">
      <w:pPr>
        <w:rPr>
          <w:rFonts w:ascii="Arial" w:hAnsi="Arial" w:cs="Arial"/>
          <w:sz w:val="24"/>
          <w:szCs w:val="24"/>
        </w:rPr>
      </w:pPr>
    </w:p>
    <w:sectPr w:rsidR="00FB4553" w:rsidRPr="002F6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0E"/>
    <w:rsid w:val="0006515E"/>
    <w:rsid w:val="0008074B"/>
    <w:rsid w:val="000D7A7B"/>
    <w:rsid w:val="00175B93"/>
    <w:rsid w:val="002E56FA"/>
    <w:rsid w:val="002F6109"/>
    <w:rsid w:val="00360DB8"/>
    <w:rsid w:val="00537953"/>
    <w:rsid w:val="005C5268"/>
    <w:rsid w:val="005F45EA"/>
    <w:rsid w:val="00625F0E"/>
    <w:rsid w:val="006B2465"/>
    <w:rsid w:val="00722285"/>
    <w:rsid w:val="007E0238"/>
    <w:rsid w:val="007E10A2"/>
    <w:rsid w:val="008029FC"/>
    <w:rsid w:val="00802AD9"/>
    <w:rsid w:val="00820B4F"/>
    <w:rsid w:val="00881A57"/>
    <w:rsid w:val="008B43C7"/>
    <w:rsid w:val="00931364"/>
    <w:rsid w:val="009355D8"/>
    <w:rsid w:val="009A1521"/>
    <w:rsid w:val="009B1751"/>
    <w:rsid w:val="00B7623C"/>
    <w:rsid w:val="00C263C3"/>
    <w:rsid w:val="00CB2EF6"/>
    <w:rsid w:val="00F0669B"/>
    <w:rsid w:val="00FB2108"/>
    <w:rsid w:val="00FB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EF42D-225F-4B6B-8912-E94A1120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30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2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7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19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8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2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61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8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5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4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31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0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82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39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7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63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69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1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98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08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03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50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68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0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57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87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4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23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87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5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0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3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64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5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30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8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4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27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4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1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2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03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2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8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7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0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1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1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65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6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46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9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9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2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3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3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8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2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7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1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87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79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2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6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96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4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98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07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0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0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88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3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98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77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7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98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85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9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5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1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4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6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1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30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94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6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4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5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78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8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5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96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94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06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0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5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0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4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5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5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11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7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41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8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3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9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13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1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34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23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2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99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3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31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56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6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9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20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16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9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3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8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1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3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6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04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5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4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6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91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8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47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37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0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22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1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51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60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51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60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1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9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3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4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32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4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5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5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0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9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21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3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7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21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2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4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0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06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28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9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8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05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4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2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1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84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8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7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0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6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75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5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0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9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8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9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45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4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0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1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2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0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9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89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7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22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7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4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0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4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8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8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1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4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9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3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81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6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9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1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9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27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56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2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10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0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6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6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7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02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07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1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8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4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6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31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2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65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80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1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8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3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4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5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0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81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63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4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8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0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5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4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9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11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2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24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3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9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36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0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3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23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7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14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06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42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59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54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73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50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156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46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5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3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3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00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56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0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1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44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3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7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47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02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2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94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056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9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62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2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1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0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1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1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67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8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74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2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47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01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2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9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0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4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63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41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3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340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7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1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1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90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5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34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75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0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9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44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2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7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8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2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5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98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9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59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3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6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52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98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5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69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2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78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7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9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28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7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6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24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2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2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7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3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9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2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9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7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6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2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14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68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2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5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7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3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2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96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8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50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0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87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8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2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0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92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52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6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1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8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00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8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9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87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9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4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1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5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7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7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8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6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36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63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8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52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46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08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68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0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45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0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2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1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10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9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8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74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5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7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18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54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97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2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9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1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4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53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0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27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4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2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7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45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3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4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95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00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4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7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7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25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97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55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33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3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38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8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64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7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5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6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82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5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9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6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3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7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7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3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89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94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07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18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8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48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2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6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23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8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1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4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0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08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23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3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11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71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866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0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65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53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24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90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82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3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7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6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3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8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5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29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0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30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13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4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9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81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89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8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6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6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9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10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85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5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28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9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8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24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8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3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7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5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09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7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7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09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21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5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5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5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59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0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0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1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2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4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8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04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24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0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4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9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6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6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3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49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62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92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06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06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7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44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46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7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8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7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4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5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8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9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66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57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07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0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9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8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44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3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3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3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38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4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1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14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3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70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3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88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0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4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3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4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8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2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5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17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2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06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46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0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0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9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6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3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93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99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6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26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50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7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8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3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52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9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72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8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91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77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7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9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8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0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2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4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9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0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62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4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5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1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1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5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99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5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23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28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7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86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27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6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1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60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8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7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2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0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0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21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7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6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74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9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10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7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2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8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8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5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9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70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28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2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5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0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9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83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03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94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86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6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2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09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11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7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9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6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66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98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75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95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5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43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8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87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33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5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8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7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9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54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6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5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32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32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89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0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8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7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5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1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7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59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3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7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9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2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6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07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8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4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3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35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7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9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2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44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56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91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5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1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0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0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06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0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2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82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8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42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9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2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89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3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4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6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09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5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74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08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43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9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3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06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965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8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01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77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8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6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6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67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9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2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2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20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96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72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8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9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2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3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7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0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0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5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2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08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3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25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54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2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03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11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8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93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80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2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7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1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8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94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7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1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19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8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73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49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2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15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4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6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3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54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7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9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4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89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44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0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82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31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6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37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1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7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56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0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3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2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6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6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5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466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9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80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24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1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4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21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4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4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99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48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0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1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21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5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8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7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99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16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9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11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46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5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38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7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67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5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9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2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8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97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2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7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4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07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5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1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7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2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1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0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0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2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3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1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3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2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4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87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02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29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4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45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25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5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59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71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71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80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24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0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8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64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6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72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3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2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47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98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73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73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5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7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5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0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01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4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6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8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6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5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0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32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1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1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3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9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1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16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77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9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77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0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91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4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0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43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80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16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8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16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1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55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45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9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3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0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28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2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8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76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4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43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5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8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14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4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4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40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7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44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25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3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8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33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81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4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6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9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77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35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2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3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7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7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23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21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35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9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4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0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6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4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7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7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4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30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4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7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56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46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05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5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2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0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96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20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5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61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0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0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3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67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7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3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5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51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1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74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00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6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0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13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3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15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3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0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2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97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4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75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8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1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14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465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0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8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3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7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0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5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1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38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6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96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9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2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93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82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73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8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1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70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10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60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6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93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3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9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7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1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8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17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15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4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19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1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99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10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18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8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56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3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3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2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4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1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09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1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6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23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91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9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19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51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1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4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7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3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7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42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5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0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7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9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48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33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8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1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0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00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2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0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8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57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5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4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44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1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2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21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4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64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5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8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0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36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81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55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06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37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4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1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5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31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6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1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5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5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7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92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95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1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84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4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0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4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06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04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1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4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09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73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22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1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57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8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2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9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6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4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1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49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3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0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77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78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33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6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84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4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2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33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6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0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9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26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3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9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37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85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3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14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4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7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1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58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19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18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88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8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0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541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2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6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0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3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6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8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7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8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7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7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2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02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09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9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70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08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5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44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67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6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1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0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7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9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2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82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3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9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62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1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1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6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54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5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06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5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8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5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3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5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6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3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3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7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2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41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9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85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21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03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3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64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9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6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23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6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63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37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1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9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5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1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0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50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5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28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6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5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0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1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6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7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8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64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4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8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11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4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1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67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50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2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6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5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8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332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2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83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93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4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5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89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2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04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0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04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25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3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39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8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6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2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9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95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7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3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0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68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8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9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9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7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08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67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3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5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55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05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1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41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20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95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26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11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5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90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3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3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00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60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0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2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59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46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3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9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68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6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2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88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4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92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7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13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72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6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2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7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65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55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4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0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33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30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1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7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19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5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21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9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2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02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2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9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32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2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36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13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7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0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1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3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8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43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4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3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49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46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78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5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06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04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2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7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8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6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06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9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7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7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30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87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4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2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45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24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7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5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70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07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68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20</Pages>
  <Words>7458</Words>
  <Characters>40279</Characters>
  <Application>Microsoft Office Word</Application>
  <DocSecurity>0</DocSecurity>
  <Lines>335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47642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15</cp:revision>
  <dcterms:created xsi:type="dcterms:W3CDTF">2026-02-19T14:53:00Z</dcterms:created>
  <dcterms:modified xsi:type="dcterms:W3CDTF">2026-02-23T12:25:00Z</dcterms:modified>
</cp:coreProperties>
</file>