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EB" w:rsidRPr="00DA68BB" w:rsidRDefault="001061EB" w:rsidP="00B0514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nº018/2024</w:t>
      </w:r>
    </w:p>
    <w:p w:rsidR="00EF0BE0" w:rsidRDefault="001061EB" w:rsidP="00B0514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quatorze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maio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>, Orlando Schneider,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, Suplente Silvia </w:t>
      </w:r>
      <w:proofErr w:type="spellStart"/>
      <w:r>
        <w:rPr>
          <w:rFonts w:ascii="Arial" w:hAnsi="Arial" w:cs="Arial"/>
          <w:sz w:val="24"/>
          <w:szCs w:val="24"/>
        </w:rPr>
        <w:t>Schabarum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Quinta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1061EB">
        <w:rPr>
          <w:rFonts w:ascii="Arial" w:hAnsi="Arial" w:cs="Arial"/>
          <w:i/>
          <w:sz w:val="24"/>
          <w:szCs w:val="24"/>
        </w:rPr>
        <w:t>Projeto de Lei nº022/2024</w:t>
      </w:r>
      <w:r>
        <w:rPr>
          <w:rFonts w:ascii="Arial" w:hAnsi="Arial" w:cs="Arial"/>
          <w:sz w:val="24"/>
          <w:szCs w:val="24"/>
        </w:rPr>
        <w:t>, que “</w:t>
      </w:r>
      <w:r w:rsidRPr="001061EB">
        <w:rPr>
          <w:rFonts w:ascii="Arial" w:hAnsi="Arial" w:cs="Arial"/>
          <w:sz w:val="24"/>
          <w:szCs w:val="24"/>
        </w:rPr>
        <w:t>Autoriza o Poder Executivo Municipal a contratar, por tempo determinado, até 04 (quatro) Monitores de Educação Básica e dá outras providências</w:t>
      </w:r>
      <w:r>
        <w:rPr>
          <w:rFonts w:ascii="Arial" w:hAnsi="Arial" w:cs="Arial"/>
          <w:sz w:val="24"/>
          <w:szCs w:val="24"/>
        </w:rPr>
        <w:t xml:space="preserve">.” Ofício nºª077/2024, assunto: Pedido de retratação encaminhado ao Jornal Dois Irmãos. </w:t>
      </w:r>
      <w:r w:rsidRPr="001061EB">
        <w:rPr>
          <w:rFonts w:ascii="Arial" w:hAnsi="Arial" w:cs="Arial"/>
          <w:i/>
          <w:sz w:val="24"/>
          <w:szCs w:val="24"/>
        </w:rPr>
        <w:t>Moção de Repúdio nº002/2024</w:t>
      </w:r>
      <w:r>
        <w:rPr>
          <w:rFonts w:ascii="Arial" w:hAnsi="Arial" w:cs="Arial"/>
          <w:sz w:val="24"/>
          <w:szCs w:val="24"/>
        </w:rPr>
        <w:t xml:space="preserve">, </w:t>
      </w:r>
      <w:r w:rsidRPr="001061EB">
        <w:rPr>
          <w:rFonts w:ascii="Arial" w:hAnsi="Arial" w:cs="Arial"/>
          <w:sz w:val="24"/>
          <w:szCs w:val="24"/>
        </w:rPr>
        <w:t>a matéria veiculada pelo Jornal Dois Irmãos no dia 09 de maio de 2024.</w:t>
      </w:r>
      <w:r w:rsidR="0097595F" w:rsidRPr="0097595F">
        <w:rPr>
          <w:rFonts w:ascii="Arial" w:hAnsi="Arial" w:cs="Arial"/>
          <w:sz w:val="24"/>
          <w:szCs w:val="24"/>
        </w:rPr>
        <w:t xml:space="preserve"> </w:t>
      </w:r>
      <w:r w:rsidR="0097595F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97595F" w:rsidRPr="00DA68BB">
        <w:rPr>
          <w:rFonts w:ascii="Arial" w:hAnsi="Arial" w:cs="Arial"/>
          <w:b/>
          <w:sz w:val="24"/>
          <w:szCs w:val="24"/>
        </w:rPr>
        <w:t>Tribuna Livre</w:t>
      </w:r>
      <w:r w:rsidR="0097595F" w:rsidRPr="00DA68BB">
        <w:rPr>
          <w:rFonts w:ascii="Arial" w:hAnsi="Arial" w:cs="Arial"/>
          <w:sz w:val="24"/>
          <w:szCs w:val="24"/>
        </w:rPr>
        <w:t xml:space="preserve"> e no </w:t>
      </w:r>
      <w:r w:rsidR="0097595F" w:rsidRPr="00DA68BB">
        <w:rPr>
          <w:rFonts w:ascii="Arial" w:hAnsi="Arial" w:cs="Arial"/>
          <w:b/>
          <w:sz w:val="24"/>
          <w:szCs w:val="24"/>
        </w:rPr>
        <w:t>Grande Expediente</w:t>
      </w:r>
      <w:r w:rsidR="0097595F" w:rsidRPr="00DA68BB">
        <w:rPr>
          <w:rFonts w:ascii="Arial" w:hAnsi="Arial" w:cs="Arial"/>
          <w:sz w:val="24"/>
          <w:szCs w:val="24"/>
        </w:rPr>
        <w:t>, o Senhor Presidente</w:t>
      </w:r>
      <w:r w:rsidR="0097595F" w:rsidRPr="0097595F">
        <w:rPr>
          <w:rFonts w:ascii="Arial" w:hAnsi="Arial" w:cs="Arial"/>
          <w:sz w:val="24"/>
          <w:szCs w:val="24"/>
        </w:rPr>
        <w:t xml:space="preserve"> </w:t>
      </w:r>
      <w:r w:rsidR="0097595F" w:rsidRPr="00DA68BB">
        <w:rPr>
          <w:rFonts w:ascii="Arial" w:hAnsi="Arial" w:cs="Arial"/>
          <w:sz w:val="24"/>
          <w:szCs w:val="24"/>
        </w:rPr>
        <w:t xml:space="preserve">passou para a </w:t>
      </w:r>
      <w:r w:rsidR="0097595F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97595F" w:rsidRPr="00DA68BB">
        <w:rPr>
          <w:rFonts w:ascii="Arial" w:hAnsi="Arial" w:cs="Arial"/>
          <w:sz w:val="24"/>
          <w:szCs w:val="24"/>
        </w:rPr>
        <w:t>sobre a matéria em tramitação.</w:t>
      </w:r>
      <w:r w:rsidR="0097595F">
        <w:rPr>
          <w:rFonts w:ascii="Arial" w:hAnsi="Arial" w:cs="Arial"/>
          <w:sz w:val="24"/>
          <w:szCs w:val="24"/>
        </w:rPr>
        <w:t xml:space="preserve"> </w:t>
      </w:r>
      <w:r w:rsidR="0097595F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97595F" w:rsidRPr="00193E2F">
        <w:rPr>
          <w:rFonts w:ascii="Arial" w:hAnsi="Arial" w:cs="Arial"/>
          <w:b/>
          <w:sz w:val="24"/>
          <w:szCs w:val="24"/>
        </w:rPr>
        <w:t>ORDEM DO DIA</w:t>
      </w:r>
      <w:r w:rsidR="0097595F" w:rsidRPr="00193E2F">
        <w:rPr>
          <w:rFonts w:ascii="Arial" w:hAnsi="Arial" w:cs="Arial"/>
          <w:sz w:val="24"/>
          <w:szCs w:val="24"/>
        </w:rPr>
        <w:t>:</w:t>
      </w:r>
      <w:r w:rsidR="009759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 de Lei nº022/2024 e Moção de Repúdio nº002/2024.</w:t>
      </w:r>
      <w:r w:rsidR="0097595F">
        <w:rPr>
          <w:rFonts w:ascii="Arial" w:hAnsi="Arial" w:cs="Arial"/>
          <w:sz w:val="24"/>
          <w:szCs w:val="24"/>
        </w:rPr>
        <w:t xml:space="preserve"> </w:t>
      </w:r>
      <w:r w:rsidR="0097595F" w:rsidRPr="00430D03">
        <w:rPr>
          <w:rFonts w:ascii="Arial" w:eastAsia="Times New Roman" w:hAnsi="Arial" w:cs="Arial"/>
          <w:sz w:val="24"/>
          <w:szCs w:val="24"/>
          <w:lang w:eastAsia="pt-BR"/>
        </w:rPr>
        <w:t>Os projetos receberam</w:t>
      </w:r>
      <w:r w:rsidR="0097595F">
        <w:rPr>
          <w:rFonts w:ascii="Arial" w:eastAsia="Times New Roman" w:hAnsi="Arial" w:cs="Arial"/>
          <w:sz w:val="24"/>
          <w:szCs w:val="24"/>
          <w:lang w:eastAsia="pt-BR"/>
        </w:rPr>
        <w:t xml:space="preserve"> pareceres favoráveis das comissões de P</w:t>
      </w:r>
      <w:r w:rsidR="0097595F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97595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7595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97595F" w:rsidRPr="00193E2F">
        <w:rPr>
          <w:rFonts w:ascii="Arial" w:hAnsi="Arial" w:cs="Arial"/>
          <w:b/>
          <w:sz w:val="24"/>
          <w:szCs w:val="24"/>
        </w:rPr>
        <w:t>votação</w:t>
      </w:r>
      <w:r w:rsidR="0097595F" w:rsidRPr="00230C12">
        <w:rPr>
          <w:rFonts w:ascii="Arial" w:hAnsi="Arial" w:cs="Arial"/>
          <w:sz w:val="24"/>
          <w:szCs w:val="24"/>
        </w:rPr>
        <w:t xml:space="preserve"> </w:t>
      </w:r>
      <w:r w:rsidR="0097595F">
        <w:rPr>
          <w:rFonts w:ascii="Arial" w:hAnsi="Arial" w:cs="Arial"/>
          <w:b/>
          <w:sz w:val="24"/>
          <w:szCs w:val="24"/>
        </w:rPr>
        <w:t>o Projeto de Lei nº022</w:t>
      </w:r>
      <w:r w:rsidR="0097595F" w:rsidRPr="006F4A6D">
        <w:rPr>
          <w:rFonts w:ascii="Arial" w:hAnsi="Arial" w:cs="Arial"/>
          <w:b/>
          <w:sz w:val="24"/>
          <w:szCs w:val="24"/>
        </w:rPr>
        <w:t>/2024</w:t>
      </w:r>
      <w:r w:rsidR="0097595F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97595F">
        <w:rPr>
          <w:rFonts w:ascii="Arial" w:hAnsi="Arial" w:cs="Arial"/>
          <w:b/>
          <w:sz w:val="24"/>
          <w:szCs w:val="24"/>
        </w:rPr>
        <w:t xml:space="preserve"> </w:t>
      </w:r>
      <w:r w:rsidR="0097595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97595F" w:rsidRPr="00193E2F">
        <w:rPr>
          <w:rFonts w:ascii="Arial" w:hAnsi="Arial" w:cs="Arial"/>
          <w:b/>
          <w:sz w:val="24"/>
          <w:szCs w:val="24"/>
        </w:rPr>
        <w:t>votação</w:t>
      </w:r>
      <w:r w:rsidR="0097595F" w:rsidRPr="00230C12">
        <w:rPr>
          <w:rFonts w:ascii="Arial" w:hAnsi="Arial" w:cs="Arial"/>
          <w:sz w:val="24"/>
          <w:szCs w:val="24"/>
        </w:rPr>
        <w:t xml:space="preserve"> </w:t>
      </w:r>
      <w:r w:rsidR="0097595F">
        <w:rPr>
          <w:rFonts w:ascii="Arial" w:hAnsi="Arial" w:cs="Arial"/>
          <w:b/>
          <w:sz w:val="24"/>
          <w:szCs w:val="24"/>
        </w:rPr>
        <w:t>a Moção de Repúdio nº002/2024, a</w:t>
      </w:r>
      <w:r w:rsidR="0097595F" w:rsidRPr="00193E2F">
        <w:rPr>
          <w:rFonts w:ascii="Arial" w:hAnsi="Arial" w:cs="Arial"/>
          <w:b/>
          <w:sz w:val="24"/>
          <w:szCs w:val="24"/>
        </w:rPr>
        <w:t xml:space="preserve"> qual foi aprovado por unanimidade.</w:t>
      </w:r>
      <w:r w:rsidR="0097595F">
        <w:rPr>
          <w:rFonts w:ascii="Arial" w:hAnsi="Arial" w:cs="Arial"/>
          <w:b/>
          <w:sz w:val="24"/>
          <w:szCs w:val="24"/>
        </w:rPr>
        <w:t xml:space="preserve"> </w:t>
      </w:r>
      <w:r w:rsidR="0097595F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97595F">
        <w:rPr>
          <w:rFonts w:ascii="Arial" w:hAnsi="Arial" w:cs="Arial"/>
          <w:sz w:val="24"/>
          <w:szCs w:val="24"/>
        </w:rPr>
        <w:t xml:space="preserve">o Senhor Presidente passou para as </w:t>
      </w:r>
      <w:r w:rsidR="0097595F" w:rsidRPr="00193E2F">
        <w:rPr>
          <w:rFonts w:ascii="Arial" w:hAnsi="Arial" w:cs="Arial"/>
          <w:b/>
          <w:sz w:val="24"/>
          <w:szCs w:val="24"/>
        </w:rPr>
        <w:t>Explicações Pessoais</w:t>
      </w:r>
      <w:r w:rsidR="0097595F">
        <w:rPr>
          <w:rFonts w:ascii="Arial" w:hAnsi="Arial" w:cs="Arial"/>
          <w:b/>
          <w:sz w:val="24"/>
          <w:szCs w:val="24"/>
        </w:rPr>
        <w:t>. Vereador Diego, do PDT</w:t>
      </w:r>
      <w:r w:rsidR="0097595F" w:rsidRPr="00EF0BE0">
        <w:rPr>
          <w:rFonts w:ascii="Arial" w:hAnsi="Arial" w:cs="Arial"/>
          <w:sz w:val="24"/>
          <w:szCs w:val="24"/>
        </w:rPr>
        <w:t>: “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>, Vice-prefeito Gil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nei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 xml:space="preserve">, assessora </w:t>
      </w:r>
      <w:proofErr w:type="spellStart"/>
      <w:r w:rsidR="003129A5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>eni</w:t>
      </w:r>
      <w:proofErr w:type="spellEnd"/>
      <w:r w:rsidR="003129A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o pessoal que nos acompanha de casa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129A5" w:rsidRPr="00EF0BE0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ostaria aqui de agradecer ao secretário Vanderlei e a todo o Execut</w:t>
      </w:r>
      <w:r w:rsidR="003129A5">
        <w:rPr>
          <w:rFonts w:ascii="Arial" w:eastAsia="Times New Roman" w:hAnsi="Arial" w:cs="Arial"/>
          <w:sz w:val="24"/>
          <w:szCs w:val="24"/>
          <w:lang w:eastAsia="pt-BR"/>
        </w:rPr>
        <w:t>ivo juntamente com todo o quadro de f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uncionários das obras que novamente depois as chuvas estava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todo vapor nas ruas para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tentar desobstruir estradas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 a gente vem enfrentando m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uitas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dificuldades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vários bueiros entupidos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gente pede a colaboração da população e também que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cada um possa contribuir um pouco e fazer o mínimo possível para também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ajudar o nosso município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gente sabe que tem muitos bueiros entupidos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muitas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ontes a ser refazer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temos acesso lá da Vila </w:t>
      </w:r>
      <w:proofErr w:type="spellStart"/>
      <w:r w:rsidR="00E00D58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 estão tentando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fazer estrada de novo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é uma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coisa simples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uma coisa trabalhosa e então a agradecer e pedir 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compreensão do pessoal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que possa ter calma porque a gente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precisa ter prioridades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m primeiro em liberar estradas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ambém agradecer ao Vice-prefeito G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ilnei que também 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tava na batalha aí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referente a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CORSAN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a gente teve uma parte do barro da Vila </w:t>
      </w:r>
      <w:proofErr w:type="spellStart"/>
      <w:r w:rsidR="00E00D58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que ficou uma semana sem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água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gente sabe de toda a catástrofe que teve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mas vimos pouco efetivo da 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aqui no município para tentar ajudar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para tentar consertar e depois de várias críticas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árias cobranças parece que do dia para a noite c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onseguiram fazer um simples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desvio de uma tubulação de água lá e levar essa água depois de uma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semana para esses moradores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ivemos também outros transtornos quanto 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questão elétrica no quadro de comando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também na Vila </w:t>
      </w:r>
      <w:proofErr w:type="spellStart"/>
      <w:r w:rsidR="00E00D58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que também acarre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tou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dois dias sem 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água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para vários moradores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 inclusive acionei o V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ice-prefeito que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disponibilizou o caminhão pipa então para abastecer essas famílias que estão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sob a responsabilidade da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N, m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as jamais deixaram de ser assistidas pelo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nosso município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ntão o município tentando ainda suprir a deficiência do abastecimento da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obre o projeto dos monitores, c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om certeza ninguém vota contrário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vota 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favor sempre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mas aqui venho dar minha contribuição novamente sobre essa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questão de contratação tanto de monitores quanto professores da rede de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Educação do nosso município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gente tem ali aprovou quatro monitores para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contratação para suprir a licença maternidade e licença saúde 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aí vai se iniciar um novo processo seletivo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várias pessoas vêm até a prefeitura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fazem um cadastro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emite todas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as certidões de títulos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faz todo um levantamento de um processo para se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inscrever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aí se inscreve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e a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licenç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a saúde às vezes em questão de três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ou quatro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meses volta 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 pessoa que foi contratada precisa sair de novo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ntão eu pergunto quem é que vai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assumir esses monitores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0D58" w:rsidRPr="00EF0BE0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essoas que não t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enquadramento ou talvez que não tem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locação profissional dentro do setor privado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 e isso prejudica a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qualidade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do Ensino I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nfantil p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or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às vezes nós temos salas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turmas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que trocam quatro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cinco vezes por ano de profissional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só uma opinião construtiva que eu trago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aqui novamente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gente sabe de toda a qualidade do ensino que a gente tem no nosso município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mas de fazer um processo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seletivo anual quantos monitores a gente precisa no ano de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2025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15 monitores</w:t>
      </w:r>
      <w:r w:rsidR="00E00D58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az um processo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seletivo e chama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os 15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aqui agora nós vamos chamar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quatro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não se sabe quanto tempo vão ficar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 daqui quatro ou cinco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meses eles vão ter que sair porque aqueles que estão fora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vão voltar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ntão eles ficam dese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mpregados de novo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depois esperam alguém sair para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se inscrever de novo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um entra e sai e isso prejudica a qualidade do Ensino Infantil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ntão é essa contribuição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já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trouxe por vários anos,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espero que a gente possa reavaliar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pro ano que vem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gente sabe de toda a qualificação de todo o funcionalismo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público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de todos os profissionais da área da Educação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 do 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que possa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ver e averiguar essa situação para que se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faça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um processo seletivo no ano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. Se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precisa de 15 cham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os 15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próximo que for chamado é o 16º,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porque também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se tu for pegar nesse ano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 no ano de 2023 nós vereadores n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 mínimo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aprovamos a contratação de 25 a 30 profissionais para monitores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então é uma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questão que a gente pode rever em conjunto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planejar para 2025 para cada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vez melhorar a qu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alidade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do ensino do nosso município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ovamente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uma opinião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construtiva e não é uma crítica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obre a matéria do Jornal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Dois I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rmãos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lamentável que pessoas que têm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na qualidade de jornalista usar de informações desqualificadas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totalmente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desinformado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tanto que depois editam a maté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ria e depois ainda sim excluem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rede social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sempre precisa avaliar a situação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pensar no que a gente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publica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pensar no que a gente fala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 também averiguar a veracidade das informações que a gente fica circulando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nas redes sociais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porque o que tem rolando de mentiras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já tem tristeza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e muita coisa suficiente rolando por aí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tem gente em vez de contribuir e ajudar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 sociedade do Rio Grande do Sul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ainda tá espalhando mentiras e difamando uma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equipe toda de trabalho que vem desempenhando um ótimo trabalho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b/>
          <w:sz w:val="24"/>
          <w:szCs w:val="24"/>
          <w:lang w:eastAsia="pt-BR"/>
        </w:rPr>
        <w:t>Vereador Cle</w:t>
      </w:r>
      <w:r w:rsidR="0059257E" w:rsidRPr="0059257E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EF0BE0" w:rsidRPr="00EF0BE0">
        <w:rPr>
          <w:rFonts w:ascii="Arial" w:eastAsia="Times New Roman" w:hAnsi="Arial" w:cs="Arial"/>
          <w:b/>
          <w:sz w:val="24"/>
          <w:szCs w:val="24"/>
          <w:lang w:eastAsia="pt-BR"/>
        </w:rPr>
        <w:t>dir</w:t>
      </w:r>
      <w:r w:rsidR="0059257E" w:rsidRPr="0059257E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EF0BE0" w:rsidRPr="00EF0B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ossa vereadora Daiane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vereadora Silvia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 nosso Vice-prefeito G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ilnei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e p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rofessora Márcia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 hoje em especial a minha c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açula que tá aí minha filha Letícia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assessora </w:t>
      </w:r>
      <w:proofErr w:type="spellStart"/>
      <w:r w:rsidR="0059257E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pessoal que nos acompanha de casa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uero deixar aqui um agradecimento especial ao nosso secretário Vanderlei 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sua equipe das obras por algumas demandas atendidas 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dizer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estão che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gando muitas e muitas demandas a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té nós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até mim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eu sei que até os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vereadores também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mas isso por um lado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é positivo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sinal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que as pessoas c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onfiam em nós e podem certeza que nós vamos levar ao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secretariado junto ao Executivo para nós da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melhor forma conseguir resolver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9257E" w:rsidRPr="00EF0BE0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omo o V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ice-prefeito disse na semana passada na ocasião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tem muita coisa por</w:t>
      </w:r>
      <w:r w:rsidR="005925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fazer e nós não vamos conseguir fazer tudo de vez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ntão a gente mais uma vez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pedim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um pouco de paciência para que possamos atender todo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mundo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ei que vai demorar um pouco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mas vai demorar um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pouco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514F" w:rsidRPr="00EF0BE0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uero deixar aqui hoje à noite um destaque especial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à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minha amiga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coordenadora do CRAS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Tamara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 dizer o quanto ela tá se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esforçando frente ao </w:t>
      </w:r>
      <w:r w:rsidR="00B0514F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CRAS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para a conseguir dar conta de todas as demandas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é uma pessoa fantástica que não mede esforços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muitas vezes coloca o seu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trabalho à frente da família para não deixar ninguém para trás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dizer a ti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Tamara 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a tua equipe lá os voluntários que estão aí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muita gente se envolvendo para ajudar as pessoas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é uma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coisa que não é para todos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conseguir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fazer o bem e sempre tentar levar o melhor 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essas pessoas que agora tanto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necess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itam, então à Tamara e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a equipe dela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deixar esse destaque aqui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514F" w:rsidRPr="00EF0BE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lamentar c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om certeza essa matéria que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saiu no 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Jornal Dois Irmãos, cabe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sim ele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se retratar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em,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em relação ao jornalista que fez eu não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posso di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zer,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por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que eu não conheço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ess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e cidad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B0514F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EF0BE0" w:rsidRPr="00EF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0514F" w:rsidRDefault="00B0514F" w:rsidP="00B0514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514F" w:rsidRDefault="00B0514F" w:rsidP="00B0514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514F" w:rsidRDefault="00B0514F" w:rsidP="00B0514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514F" w:rsidRDefault="00B0514F" w:rsidP="00B0514F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0514F" w:rsidRDefault="00B0514F" w:rsidP="00B0514F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B0514F" w:rsidRDefault="00B0514F" w:rsidP="00B0514F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B0514F" w:rsidRDefault="00B0514F" w:rsidP="00B0514F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21</w:t>
      </w:r>
      <w:r>
        <w:rPr>
          <w:rFonts w:ascii="Arial" w:hAnsi="Arial" w:cs="Arial"/>
          <w:sz w:val="24"/>
          <w:szCs w:val="24"/>
        </w:rPr>
        <w:t xml:space="preserve"> de maio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14</w:t>
      </w:r>
      <w:r>
        <w:rPr>
          <w:rFonts w:ascii="Arial" w:hAnsi="Arial" w:cs="Arial"/>
          <w:sz w:val="24"/>
          <w:szCs w:val="24"/>
        </w:rPr>
        <w:t xml:space="preserve"> de maio de 2024. </w:t>
      </w:r>
    </w:p>
    <w:p w:rsidR="00B0514F" w:rsidRDefault="00B0514F" w:rsidP="00B051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514F" w:rsidRDefault="00B0514F" w:rsidP="00B051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514F" w:rsidRDefault="00B0514F" w:rsidP="00B051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514F" w:rsidRDefault="00B0514F" w:rsidP="00B0514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514F" w:rsidRDefault="00B0514F" w:rsidP="00B051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B0514F" w:rsidRPr="00535610" w:rsidRDefault="00B0514F" w:rsidP="00B0514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97595F" w:rsidRPr="0097595F" w:rsidRDefault="0097595F" w:rsidP="001061EB">
      <w:pPr>
        <w:rPr>
          <w:rFonts w:ascii="Arial" w:hAnsi="Arial" w:cs="Arial"/>
          <w:b/>
          <w:sz w:val="24"/>
          <w:szCs w:val="24"/>
        </w:rPr>
      </w:pPr>
    </w:p>
    <w:sectPr w:rsidR="0097595F" w:rsidRPr="00975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EB"/>
    <w:rsid w:val="001061EB"/>
    <w:rsid w:val="003129A5"/>
    <w:rsid w:val="003F68C7"/>
    <w:rsid w:val="00472BC0"/>
    <w:rsid w:val="0059257E"/>
    <w:rsid w:val="0097595F"/>
    <w:rsid w:val="00B0514F"/>
    <w:rsid w:val="00E00D58"/>
    <w:rsid w:val="00EC06E3"/>
    <w:rsid w:val="00E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F6D40-5CAA-4BBD-9D99-67E127F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1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A9F7-F2CE-4CC5-8A8D-94B991C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1418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2024-05-15T11:11:00Z</dcterms:created>
  <dcterms:modified xsi:type="dcterms:W3CDTF">2024-05-16T11:18:00Z</dcterms:modified>
</cp:coreProperties>
</file>